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2CE0A" w14:textId="77777777" w:rsidR="00861E20" w:rsidRDefault="005F00FA" w:rsidP="00861E20">
      <w:pPr>
        <w:pStyle w:val="HeadingStyle1"/>
      </w:pPr>
      <w:r>
        <w:t>2024 – 2034 LTP Development Update</w:t>
      </w:r>
    </w:p>
    <w:p w14:paraId="51071B77" w14:textId="77777777" w:rsidR="00861E20" w:rsidRDefault="00861E20" w:rsidP="008A175C">
      <w:pPr>
        <w:pStyle w:val="Normal1"/>
      </w:pPr>
    </w:p>
    <w:p w14:paraId="18B58929" w14:textId="77777777" w:rsidR="00861E20" w:rsidRDefault="00861E20" w:rsidP="008A175C">
      <w:pPr>
        <w:pStyle w:val="Normal1"/>
      </w:pPr>
    </w:p>
    <w:p w14:paraId="075BB713"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comboBox>
        </w:sdtPr>
        <w:sdtEndPr/>
        <w:sdtContent>
          <w:r w:rsidR="005F00FA">
            <w:t>Council</w:t>
          </w:r>
        </w:sdtContent>
      </w:sdt>
    </w:p>
    <w:p w14:paraId="648B0AD3" w14:textId="77777777" w:rsidR="00861E20" w:rsidRPr="003E3A26" w:rsidRDefault="00861E20" w:rsidP="003E3A26">
      <w:pPr>
        <w:pStyle w:val="Normal1"/>
      </w:pPr>
    </w:p>
    <w:p w14:paraId="452B1FF6" w14:textId="77777777"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2-12-20T00:00:00Z">
            <w:dateFormat w:val="dddd d MMMM yyyy"/>
            <w:lid w:val="en-NZ"/>
            <w:storeMappedDataAs w:val="dateTime"/>
            <w:calendar w:val="gregorian"/>
          </w:date>
        </w:sdtPr>
        <w:sdtEndPr/>
        <w:sdtContent>
          <w:r w:rsidR="005F00FA">
            <w:t>Tuesday 20 December 2022</w:t>
          </w:r>
        </w:sdtContent>
      </w:sdt>
    </w:p>
    <w:p w14:paraId="2275FC02" w14:textId="77777777" w:rsidR="00861E20" w:rsidRPr="003E3A26" w:rsidRDefault="00861E20" w:rsidP="003E3A26">
      <w:pPr>
        <w:pStyle w:val="Normal1"/>
      </w:pPr>
    </w:p>
    <w:p w14:paraId="235191D3" w14:textId="77777777" w:rsidR="00861E20" w:rsidRPr="003E3A26" w:rsidRDefault="00861E20" w:rsidP="003E3A26">
      <w:pPr>
        <w:pStyle w:val="Normal1"/>
      </w:pPr>
      <w:r w:rsidRPr="003E3A26">
        <w:rPr>
          <w:rStyle w:val="HeadingStyle3Char"/>
        </w:rPr>
        <w:t>From:</w:t>
      </w:r>
      <w:r w:rsidRPr="003E3A26">
        <w:tab/>
      </w:r>
      <w:sdt>
        <w:sdtPr>
          <w:id w:val="880752987"/>
          <w:placeholder>
            <w:docPart w:val="640A6313D53C402E94651765485FF7A7"/>
          </w:placeholder>
          <w:text/>
        </w:sdtPr>
        <w:sdtEndPr/>
        <w:sdtContent>
          <w:r w:rsidR="005F00FA">
            <w:t>Rhiannon Suter, Manager – Strategy and Policy</w:t>
          </w:r>
        </w:sdtContent>
      </w:sdt>
    </w:p>
    <w:p w14:paraId="0B540EDE" w14:textId="77777777" w:rsidR="00861E20" w:rsidRPr="003E3A26" w:rsidRDefault="00861E20" w:rsidP="003E3A26">
      <w:pPr>
        <w:pStyle w:val="Normal1"/>
      </w:pPr>
    </w:p>
    <w:p w14:paraId="32CB0B81" w14:textId="77777777" w:rsidR="00861E20" w:rsidRPr="003E3A26" w:rsidRDefault="00861E20" w:rsidP="003E3A26">
      <w:pPr>
        <w:pStyle w:val="Normal1"/>
      </w:pPr>
      <w:r w:rsidRPr="003E3A26">
        <w:rPr>
          <w:rStyle w:val="HeadingStyle3Char"/>
        </w:rPr>
        <w:t>Approved:</w:t>
      </w:r>
      <w:r w:rsidRPr="003E3A26">
        <w:tab/>
      </w:r>
      <w:sdt>
        <w:sdtPr>
          <w:id w:val="441125753"/>
          <w:placeholder>
            <w:docPart w:val="066860909CB44ADE8A61807077BAEDF8"/>
          </w:placeholder>
          <w:dropDownList>
            <w:listItem w:value="Choose an item."/>
            <w:listItem w:displayText="Clare Hadley - Chief Executive" w:value="Clare Hadley - Chief Executive"/>
            <w:listItem w:displayText="Erin Moogan - Group Manager - Infrastructure Services" w:value="Erin Moogan - Group Manager - Infrastructure Services"/>
            <w:listItem w:displayText="Michael Day - Group Manager - Finance and Assurance" w:value="Michael Day - Group Manager - Finance and Assurance"/>
            <w:listItem w:displayText="Steve Gibling - Group Manager - Leisure and Recreation" w:value="Steve Gibling - Group Manager - Leisure and Recreation"/>
            <w:listItem w:displayText="Trudie Hurst - Customer and Environment" w:value="Trudie Hurst - Customer and Environment"/>
          </w:dropDownList>
        </w:sdtPr>
        <w:sdtEndPr/>
        <w:sdtContent>
          <w:r w:rsidR="005F00FA">
            <w:t>Michael Day - Group Manager - Finance and Assurance</w:t>
          </w:r>
        </w:sdtContent>
      </w:sdt>
    </w:p>
    <w:p w14:paraId="328517D3" w14:textId="77777777" w:rsidR="00861E20" w:rsidRPr="003E3A26" w:rsidRDefault="00861E20" w:rsidP="003E3A26">
      <w:pPr>
        <w:pStyle w:val="Normal1"/>
      </w:pPr>
    </w:p>
    <w:p w14:paraId="36EFC9D4" w14:textId="249BC829"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2-12-15T00:00:00Z">
            <w:dateFormat w:val="dddd d MMMM yyyy"/>
            <w:lid w:val="en-NZ"/>
            <w:storeMappedDataAs w:val="dateTime"/>
            <w:calendar w:val="gregorian"/>
          </w:date>
        </w:sdtPr>
        <w:sdtEndPr/>
        <w:sdtContent>
          <w:r w:rsidR="005677D3">
            <w:t>Thursday 15 December 2022</w:t>
          </w:r>
        </w:sdtContent>
      </w:sdt>
    </w:p>
    <w:p w14:paraId="281E8B21" w14:textId="77777777" w:rsidR="00861E20" w:rsidRPr="003E3A26" w:rsidRDefault="00861E20" w:rsidP="003E3A26">
      <w:pPr>
        <w:pStyle w:val="Normal1"/>
      </w:pPr>
    </w:p>
    <w:p w14:paraId="557C62E7"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5F00FA">
            <w:t>Yes</w:t>
          </w:r>
        </w:sdtContent>
      </w:sdt>
    </w:p>
    <w:p w14:paraId="1FEB23F8" w14:textId="77777777" w:rsidR="00861E20" w:rsidRPr="003E3A26" w:rsidRDefault="00861E20" w:rsidP="003E3A26">
      <w:pPr>
        <w:pStyle w:val="Normal1"/>
      </w:pPr>
    </w:p>
    <w:p w14:paraId="1ACF91BA" w14:textId="77777777" w:rsidR="00861E20" w:rsidRDefault="00861E20" w:rsidP="00AC6344">
      <w:pPr>
        <w:pStyle w:val="Normal1"/>
        <w:pBdr>
          <w:top w:val="single" w:sz="4" w:space="1" w:color="7AC143" w:themeColor="accent1"/>
        </w:pBdr>
      </w:pPr>
    </w:p>
    <w:p w14:paraId="28163BA1" w14:textId="77777777" w:rsidR="00861E20" w:rsidRDefault="00861E20" w:rsidP="00D4660D">
      <w:pPr>
        <w:pStyle w:val="HeadingStyle2"/>
      </w:pPr>
      <w:r>
        <w:t>Purpose and Summary</w:t>
      </w:r>
      <w:r w:rsidR="00CA7D32">
        <w:t xml:space="preserve"> </w:t>
      </w:r>
    </w:p>
    <w:p w14:paraId="77FA45A9" w14:textId="77777777" w:rsidR="00861E20" w:rsidRDefault="00861E20" w:rsidP="008A175C">
      <w:pPr>
        <w:pStyle w:val="Normal1"/>
      </w:pPr>
    </w:p>
    <w:p w14:paraId="574F4ABF" w14:textId="77777777" w:rsidR="00CA7D32" w:rsidRPr="00CA7D32" w:rsidRDefault="005F00FA" w:rsidP="008A175C">
      <w:pPr>
        <w:pStyle w:val="Normal1"/>
      </w:pPr>
      <w:r>
        <w:t xml:space="preserve">This report provides Council with an update on delivery of the 2024 – 2034 Long-term Plan, with inclusion of the draft vision, mission, strategic priorities and community outcomes, along with the proposed workshop schedule for confirmation. </w:t>
      </w:r>
    </w:p>
    <w:p w14:paraId="17F36006" w14:textId="77777777" w:rsidR="00CA7D32" w:rsidRDefault="00CA7D32" w:rsidP="008A175C">
      <w:pPr>
        <w:pStyle w:val="Normal1"/>
      </w:pPr>
    </w:p>
    <w:p w14:paraId="6EB78976" w14:textId="77777777" w:rsidR="00D4660D" w:rsidRDefault="00D4660D" w:rsidP="008A175C">
      <w:pPr>
        <w:pStyle w:val="Normal1"/>
      </w:pPr>
    </w:p>
    <w:p w14:paraId="1221786B" w14:textId="77777777" w:rsidR="00861E20" w:rsidRDefault="00861E20" w:rsidP="00D4660D">
      <w:pPr>
        <w:pStyle w:val="HeadingStyle2"/>
      </w:pPr>
      <w:r>
        <w:t>Recommendations</w:t>
      </w:r>
      <w:r w:rsidR="00CA7D32">
        <w:t xml:space="preserve"> </w:t>
      </w:r>
    </w:p>
    <w:p w14:paraId="291560C9" w14:textId="77777777" w:rsidR="00861E20" w:rsidRDefault="00861E20" w:rsidP="008A175C">
      <w:pPr>
        <w:pStyle w:val="Normal1"/>
      </w:pPr>
    </w:p>
    <w:p w14:paraId="342ED689" w14:textId="77777777" w:rsidR="00CA7D32" w:rsidRDefault="005F00FA" w:rsidP="00D4660D">
      <w:pPr>
        <w:pStyle w:val="Normal1"/>
        <w:tabs>
          <w:tab w:val="clear" w:pos="2835"/>
          <w:tab w:val="left" w:pos="567"/>
        </w:tabs>
      </w:pPr>
      <w:r>
        <w:t>That Council</w:t>
      </w:r>
    </w:p>
    <w:p w14:paraId="03E9259B" w14:textId="77777777" w:rsidR="005F00FA" w:rsidRDefault="005F00FA" w:rsidP="00D4660D">
      <w:pPr>
        <w:pStyle w:val="Normal1"/>
        <w:tabs>
          <w:tab w:val="clear" w:pos="2835"/>
          <w:tab w:val="left" w:pos="567"/>
        </w:tabs>
      </w:pPr>
    </w:p>
    <w:p w14:paraId="22546B00" w14:textId="776EEB7A" w:rsidR="005F00FA" w:rsidRDefault="005F00FA" w:rsidP="008C6F39">
      <w:pPr>
        <w:pStyle w:val="ListNumber"/>
      </w:pPr>
      <w:r>
        <w:t>Receive the report “2024 – 2034 LTP development Update”</w:t>
      </w:r>
      <w:r w:rsidR="005677D3">
        <w:t>.</w:t>
      </w:r>
    </w:p>
    <w:p w14:paraId="1B99A19D" w14:textId="77777777" w:rsidR="005F00FA" w:rsidRDefault="005F00FA" w:rsidP="008C6F39">
      <w:pPr>
        <w:pStyle w:val="ListNumber"/>
      </w:pPr>
      <w:r>
        <w:t>Note all components of the LTP remain draft until adoption of the LTP in June 2024</w:t>
      </w:r>
      <w:r w:rsidR="0081587B">
        <w:t>.</w:t>
      </w:r>
      <w:r>
        <w:t xml:space="preserve"> </w:t>
      </w:r>
    </w:p>
    <w:p w14:paraId="6FD9C9DE" w14:textId="1DA0394A" w:rsidR="005F00FA" w:rsidRDefault="005F00FA" w:rsidP="008C6F39">
      <w:pPr>
        <w:pStyle w:val="ListNumber"/>
      </w:pPr>
      <w:r>
        <w:t>Confirm the continuation of the current LTP vision “Our city with heart – He Ngākau Aroha”</w:t>
      </w:r>
      <w:r w:rsidR="005677D3">
        <w:t>.</w:t>
      </w:r>
    </w:p>
    <w:p w14:paraId="11222E94" w14:textId="77777777" w:rsidR="005F00FA" w:rsidRDefault="005F00FA" w:rsidP="008C6F39">
      <w:pPr>
        <w:pStyle w:val="ListNumber"/>
      </w:pPr>
      <w:r>
        <w:t>Confirm the continuation of the current LTP mission “Waihōpai – To leave in good order”</w:t>
      </w:r>
    </w:p>
    <w:p w14:paraId="6761B104" w14:textId="77777777" w:rsidR="005F00FA" w:rsidRDefault="005F00FA" w:rsidP="008C6F39">
      <w:pPr>
        <w:pStyle w:val="ListNumber"/>
      </w:pPr>
      <w:r>
        <w:t>Confirm the draft strategic priorities:</w:t>
      </w:r>
    </w:p>
    <w:p w14:paraId="29D0CAB5" w14:textId="1633B10A" w:rsidR="005F00FA" w:rsidRDefault="005F00FA" w:rsidP="008C6F39">
      <w:pPr>
        <w:pStyle w:val="ListNumber2"/>
      </w:pPr>
      <w:r>
        <w:t>Meeting the changing needs of our ran</w:t>
      </w:r>
      <w:r w:rsidR="00767521">
        <w:t>ga</w:t>
      </w:r>
      <w:r>
        <w:t>tahi as part of our wider population, which is growing older and more diverse</w:t>
      </w:r>
      <w:r w:rsidR="005677D3">
        <w:t>.</w:t>
      </w:r>
    </w:p>
    <w:p w14:paraId="49FD5CF1" w14:textId="7D45E7CF" w:rsidR="005F00FA" w:rsidRDefault="005677D3" w:rsidP="008C6F39">
      <w:pPr>
        <w:pStyle w:val="ListNumber2"/>
      </w:pPr>
      <w:r>
        <w:t>Delivering city centre renewal.</w:t>
      </w:r>
    </w:p>
    <w:p w14:paraId="17E36591" w14:textId="4420A90D" w:rsidR="005F00FA" w:rsidRDefault="005F00FA" w:rsidP="008C6F39">
      <w:pPr>
        <w:pStyle w:val="ListNumber2"/>
      </w:pPr>
      <w:r>
        <w:t>Enabling the housing, health, security and social infrastructure our city needs to grow</w:t>
      </w:r>
      <w:r w:rsidR="005677D3">
        <w:t>.</w:t>
      </w:r>
    </w:p>
    <w:p w14:paraId="09BC2141" w14:textId="77777777" w:rsidR="005F00FA" w:rsidRDefault="005F00FA" w:rsidP="008C6F39">
      <w:pPr>
        <w:pStyle w:val="ListNumber2"/>
      </w:pPr>
      <w:r>
        <w:t xml:space="preserve">Navigating increasingly complex environmental challenges including climate change, land contamination and earthquake risks. </w:t>
      </w:r>
    </w:p>
    <w:p w14:paraId="11546939" w14:textId="450C67EF" w:rsidR="005F00FA" w:rsidRDefault="00412625" w:rsidP="008C6F39">
      <w:pPr>
        <w:pStyle w:val="ListNumber2"/>
      </w:pPr>
      <w:r>
        <w:t xml:space="preserve">Maintaining </w:t>
      </w:r>
      <w:r w:rsidR="005F00FA">
        <w:t xml:space="preserve">Community affordability in a time of economic volatility - Core infrastructure, major projects and levels of service </w:t>
      </w:r>
      <w:r w:rsidR="00CC054F">
        <w:t>will be</w:t>
      </w:r>
      <w:r w:rsidR="005F00FA">
        <w:t xml:space="preserve"> delivered with financial prudence and efficiency</w:t>
      </w:r>
      <w:r w:rsidR="005677D3">
        <w:t>.</w:t>
      </w:r>
      <w:r w:rsidR="005F00FA">
        <w:t xml:space="preserve"> </w:t>
      </w:r>
    </w:p>
    <w:p w14:paraId="6E55626E" w14:textId="77777777" w:rsidR="005F00FA" w:rsidRDefault="00412625" w:rsidP="008C6F39">
      <w:pPr>
        <w:pStyle w:val="ListNumber2"/>
      </w:pPr>
      <w:r>
        <w:t xml:space="preserve">Ensuring </w:t>
      </w:r>
      <w:r w:rsidR="005F00FA">
        <w:t xml:space="preserve">Council leadership and delivery is credible and effective, building community trust and engagement. </w:t>
      </w:r>
    </w:p>
    <w:p w14:paraId="5CAE150A" w14:textId="3D188D9C" w:rsidR="005F00FA" w:rsidRDefault="005F00FA" w:rsidP="008C6F39">
      <w:pPr>
        <w:pStyle w:val="ListNumber"/>
      </w:pPr>
      <w:r>
        <w:t>Confi</w:t>
      </w:r>
      <w:r w:rsidR="00812DE8">
        <w:t>rm the draft community outcomes:</w:t>
      </w:r>
    </w:p>
    <w:p w14:paraId="1D69FCDF" w14:textId="01D02E8B" w:rsidR="005F00FA" w:rsidRDefault="005F00FA" w:rsidP="008C6F39">
      <w:pPr>
        <w:pStyle w:val="ListNumber2"/>
      </w:pPr>
      <w:r>
        <w:t>One Community – Our youth, older people, different neighbourhoods and</w:t>
      </w:r>
      <w:r w:rsidR="00412625">
        <w:t xml:space="preserve"> communities</w:t>
      </w:r>
      <w:r w:rsidR="0081587B">
        <w:t>’</w:t>
      </w:r>
      <w:r w:rsidR="00412625">
        <w:t xml:space="preserve"> basic needs are met, and </w:t>
      </w:r>
      <w:r w:rsidR="00314095">
        <w:t xml:space="preserve">they </w:t>
      </w:r>
      <w:r w:rsidR="0081587B">
        <w:t>feel</w:t>
      </w:r>
      <w:r>
        <w:t xml:space="preserve"> valued and proud to live here</w:t>
      </w:r>
      <w:r w:rsidR="005677D3">
        <w:t>.</w:t>
      </w:r>
    </w:p>
    <w:p w14:paraId="0616C17F" w14:textId="6E3E7838" w:rsidR="005F00FA" w:rsidRDefault="005F00FA" w:rsidP="008C6F39">
      <w:pPr>
        <w:pStyle w:val="ListNumber2"/>
      </w:pPr>
      <w:r>
        <w:t>A vibrant, safe city centre which meets our people’s diverse cultural needs</w:t>
      </w:r>
      <w:r w:rsidR="005677D3">
        <w:t>.</w:t>
      </w:r>
    </w:p>
    <w:p w14:paraId="3209C761" w14:textId="2A15F794" w:rsidR="005F00FA" w:rsidRDefault="005F00FA" w:rsidP="008C6F39">
      <w:pPr>
        <w:pStyle w:val="ListNumber2"/>
      </w:pPr>
      <w:r>
        <w:t xml:space="preserve">A future focused economy </w:t>
      </w:r>
      <w:r w:rsidR="00412625">
        <w:t>delivered through innovation and partnership and supported</w:t>
      </w:r>
      <w:r>
        <w:t xml:space="preserve"> by appropriate infrastructure</w:t>
      </w:r>
      <w:r w:rsidR="005677D3">
        <w:t>.</w:t>
      </w:r>
      <w:r>
        <w:t xml:space="preserve"> </w:t>
      </w:r>
    </w:p>
    <w:p w14:paraId="3C32AE74" w14:textId="0F98D02E" w:rsidR="005F00FA" w:rsidRPr="00B03D9F" w:rsidRDefault="005F00FA" w:rsidP="008C6F39">
      <w:pPr>
        <w:pStyle w:val="ListNumber2"/>
      </w:pPr>
      <w:r>
        <w:lastRenderedPageBreak/>
        <w:t>A healthy, resilient environment where the city is well positioned to navigate climate change</w:t>
      </w:r>
      <w:r w:rsidR="005677D3">
        <w:t>.</w:t>
      </w:r>
    </w:p>
    <w:p w14:paraId="07CB79C0" w14:textId="38BD7F2F" w:rsidR="00B639C6" w:rsidRDefault="00B639C6" w:rsidP="008C6F39">
      <w:pPr>
        <w:pStyle w:val="ListNumber"/>
      </w:pPr>
      <w:r>
        <w:t>Note that a paper with information regarding decision making for strategic projects as part of the 2023/2024 Annual Plan and 2024 – 2034 Long-term Plan will be brought to the January Council meeting for decision</w:t>
      </w:r>
      <w:r w:rsidR="005677D3">
        <w:t>.</w:t>
      </w:r>
    </w:p>
    <w:p w14:paraId="2492ED0E" w14:textId="463203E0" w:rsidR="00CA7D32" w:rsidRDefault="00412625" w:rsidP="008C6F39">
      <w:pPr>
        <w:pStyle w:val="ListNumber"/>
      </w:pPr>
      <w:r>
        <w:t xml:space="preserve">Approve the appended workshop schedule, noting that it is subject to change as the process develops. </w:t>
      </w:r>
    </w:p>
    <w:p w14:paraId="339CF479" w14:textId="77777777" w:rsidR="00D4660D" w:rsidRDefault="00D4660D" w:rsidP="008A175C">
      <w:pPr>
        <w:pStyle w:val="Normal1"/>
      </w:pPr>
    </w:p>
    <w:p w14:paraId="275B9D40" w14:textId="77777777" w:rsidR="00314095" w:rsidRDefault="00314095" w:rsidP="008A175C">
      <w:pPr>
        <w:pStyle w:val="Normal1"/>
      </w:pPr>
    </w:p>
    <w:p w14:paraId="00AC6B2F" w14:textId="77777777" w:rsidR="00861E20" w:rsidRDefault="00861E20" w:rsidP="00D4660D">
      <w:pPr>
        <w:pStyle w:val="HeadingStyle2"/>
      </w:pPr>
      <w:r>
        <w:t>Background</w:t>
      </w:r>
      <w:r w:rsidR="00CA7D32">
        <w:t xml:space="preserve"> </w:t>
      </w:r>
    </w:p>
    <w:p w14:paraId="71988FC3" w14:textId="77777777" w:rsidR="00CA7D32" w:rsidRDefault="00CA7D32" w:rsidP="008A175C">
      <w:pPr>
        <w:pStyle w:val="Normal1"/>
      </w:pPr>
    </w:p>
    <w:p w14:paraId="04D013B2" w14:textId="3266F954" w:rsidR="00CA7D32" w:rsidRDefault="00412625" w:rsidP="00D4660D">
      <w:pPr>
        <w:pStyle w:val="HeadingStyle3"/>
        <w:rPr>
          <w:b w:val="0"/>
        </w:rPr>
      </w:pPr>
      <w:r>
        <w:rPr>
          <w:b w:val="0"/>
        </w:rPr>
        <w:t>The Long-term Plan outlines the Council’s plans</w:t>
      </w:r>
      <w:r w:rsidR="0081587B">
        <w:rPr>
          <w:b w:val="0"/>
        </w:rPr>
        <w:t xml:space="preserve"> including major projects, l</w:t>
      </w:r>
      <w:r>
        <w:rPr>
          <w:b w:val="0"/>
        </w:rPr>
        <w:t>evel</w:t>
      </w:r>
      <w:r w:rsidR="0081587B">
        <w:rPr>
          <w:b w:val="0"/>
        </w:rPr>
        <w:t>s</w:t>
      </w:r>
      <w:r>
        <w:rPr>
          <w:b w:val="0"/>
        </w:rPr>
        <w:t xml:space="preserve"> of service and forecast budgets</w:t>
      </w:r>
      <w:r w:rsidR="0081587B">
        <w:rPr>
          <w:b w:val="0"/>
        </w:rPr>
        <w:t xml:space="preserve"> for the next ten years</w:t>
      </w:r>
      <w:r>
        <w:rPr>
          <w:b w:val="0"/>
        </w:rPr>
        <w:t>.  The current Long-te</w:t>
      </w:r>
      <w:r w:rsidR="005677D3">
        <w:rPr>
          <w:b w:val="0"/>
        </w:rPr>
        <w:t>rm Plan is the 2021 – 2031 Long</w:t>
      </w:r>
      <w:r w:rsidR="005677D3">
        <w:rPr>
          <w:b w:val="0"/>
        </w:rPr>
        <w:noBreakHyphen/>
      </w:r>
      <w:r>
        <w:rPr>
          <w:b w:val="0"/>
        </w:rPr>
        <w:t>term Plan.  The next Long-term Plan</w:t>
      </w:r>
      <w:r w:rsidR="0081587B">
        <w:rPr>
          <w:b w:val="0"/>
        </w:rPr>
        <w:t>,</w:t>
      </w:r>
      <w:r>
        <w:rPr>
          <w:b w:val="0"/>
        </w:rPr>
        <w:t xml:space="preserve"> which this Council has commenced development for</w:t>
      </w:r>
      <w:r w:rsidR="0081587B">
        <w:rPr>
          <w:b w:val="0"/>
        </w:rPr>
        <w:t>,</w:t>
      </w:r>
      <w:r>
        <w:rPr>
          <w:b w:val="0"/>
        </w:rPr>
        <w:t xml:space="preserve"> is the 2024 – 2034 Long-term Plan. </w:t>
      </w:r>
    </w:p>
    <w:p w14:paraId="3D90493D" w14:textId="77777777" w:rsidR="00412625" w:rsidRDefault="00412625" w:rsidP="00412625">
      <w:pPr>
        <w:pStyle w:val="Normal1"/>
      </w:pPr>
    </w:p>
    <w:p w14:paraId="63567E21" w14:textId="77777777" w:rsidR="00412625" w:rsidRDefault="00CC054F" w:rsidP="00412625">
      <w:pPr>
        <w:pStyle w:val="Normal1"/>
      </w:pPr>
      <w:r>
        <w:t xml:space="preserve">The first elements which are required to be developed are the strategic statements which express the Council’s vision and areas of the focus: the vision, mission, strategic priorities and community outcomes.  These are used to inform the development of the Infrastructure Strategy, Financial Strategy, Levels of Service and KPIs and Asset and Activity Plans amongst other components. </w:t>
      </w:r>
    </w:p>
    <w:p w14:paraId="08319115" w14:textId="77777777" w:rsidR="00CC054F" w:rsidRDefault="00CC054F" w:rsidP="00412625">
      <w:pPr>
        <w:pStyle w:val="Normal1"/>
      </w:pPr>
    </w:p>
    <w:p w14:paraId="709784FA" w14:textId="1E0D1D2A" w:rsidR="00CC054F" w:rsidRPr="00412625" w:rsidRDefault="00CC054F" w:rsidP="00412625">
      <w:pPr>
        <w:pStyle w:val="Normal1"/>
      </w:pPr>
      <w:r>
        <w:t>Over the next 15 months Council will discuss many strategic is</w:t>
      </w:r>
      <w:r w:rsidR="005677D3">
        <w:t>sues which are part of the Long</w:t>
      </w:r>
      <w:r w:rsidR="005677D3">
        <w:noBreakHyphen/>
      </w:r>
      <w:r>
        <w:t>term Plan.  Council’s decisions on these matters will be i</w:t>
      </w:r>
      <w:r w:rsidR="005677D3">
        <w:t>ncorporated into the draft Long</w:t>
      </w:r>
      <w:r w:rsidR="005677D3">
        <w:noBreakHyphen/>
      </w:r>
      <w:r>
        <w:t>term Plan consultation document and plan itself. The appended Workshop schedule is provided for Council to ensure that the issue</w:t>
      </w:r>
      <w:r w:rsidR="0081587B">
        <w:t>s</w:t>
      </w:r>
      <w:r>
        <w:t xml:space="preserve"> it wishes to discuss are scheduled appropriately.  This schedule is by its nature subject to change as new issues come to Council attention and supporting information is developed and becomes available. </w:t>
      </w:r>
    </w:p>
    <w:p w14:paraId="7FD56D6B" w14:textId="77777777" w:rsidR="00CA7D32" w:rsidRDefault="00CA7D32" w:rsidP="008A175C">
      <w:pPr>
        <w:pStyle w:val="Normal1"/>
      </w:pPr>
    </w:p>
    <w:p w14:paraId="39D392CA" w14:textId="77777777" w:rsidR="002E51B9" w:rsidRDefault="002E51B9" w:rsidP="008A175C">
      <w:pPr>
        <w:pStyle w:val="Normal1"/>
      </w:pPr>
    </w:p>
    <w:p w14:paraId="04B31F09" w14:textId="77777777" w:rsidR="00861E20" w:rsidRDefault="00861E20" w:rsidP="00D4660D">
      <w:pPr>
        <w:pStyle w:val="HeadingStyle2"/>
      </w:pPr>
      <w:r>
        <w:t xml:space="preserve">Issues </w:t>
      </w:r>
    </w:p>
    <w:p w14:paraId="66BA52F7" w14:textId="77777777" w:rsidR="00861E20" w:rsidRDefault="00861E20" w:rsidP="008A175C">
      <w:pPr>
        <w:pStyle w:val="Normal1"/>
      </w:pPr>
    </w:p>
    <w:p w14:paraId="150DBE80" w14:textId="77777777" w:rsidR="00B3198E" w:rsidRDefault="00B3198E" w:rsidP="00B3198E">
      <w:pPr>
        <w:pStyle w:val="HeadingStyle3"/>
      </w:pPr>
      <w:r>
        <w:t xml:space="preserve">Significance </w:t>
      </w:r>
    </w:p>
    <w:p w14:paraId="4B51F623" w14:textId="77777777" w:rsidR="00B3198E" w:rsidRDefault="00B3198E" w:rsidP="00B3198E">
      <w:pPr>
        <w:pStyle w:val="Normal1"/>
      </w:pPr>
    </w:p>
    <w:p w14:paraId="225C7B0D" w14:textId="3FC174BE" w:rsidR="00B3198E" w:rsidRPr="00A947CC" w:rsidRDefault="00B3198E" w:rsidP="00B3198E">
      <w:pPr>
        <w:pStyle w:val="HeadingStyle3"/>
        <w:rPr>
          <w:b w:val="0"/>
        </w:rPr>
      </w:pPr>
      <w:r>
        <w:rPr>
          <w:b w:val="0"/>
        </w:rPr>
        <w:t>These decisions are not significant as they remain provisional until final adoption of the Lon</w:t>
      </w:r>
      <w:r w:rsidR="005677D3">
        <w:rPr>
          <w:b w:val="0"/>
        </w:rPr>
        <w:t>g</w:t>
      </w:r>
      <w:r w:rsidR="005677D3">
        <w:rPr>
          <w:b w:val="0"/>
        </w:rPr>
        <w:noBreakHyphen/>
      </w:r>
      <w:r>
        <w:rPr>
          <w:b w:val="0"/>
        </w:rPr>
        <w:t xml:space="preserve">term Plan in June 2024. </w:t>
      </w:r>
    </w:p>
    <w:p w14:paraId="50E96F7F" w14:textId="77777777" w:rsidR="00B3198E" w:rsidRDefault="00B3198E" w:rsidP="008A175C">
      <w:pPr>
        <w:pStyle w:val="Normal1"/>
      </w:pPr>
    </w:p>
    <w:p w14:paraId="6387488A" w14:textId="3C43DF2B" w:rsidR="00CA7D32" w:rsidRDefault="00314095" w:rsidP="00D4660D">
      <w:pPr>
        <w:pStyle w:val="HeadingStyle3"/>
      </w:pPr>
      <w:r>
        <w:t>Vision</w:t>
      </w:r>
    </w:p>
    <w:p w14:paraId="57F6B4C4" w14:textId="77777777" w:rsidR="00CA7D32" w:rsidRDefault="00CA7D32" w:rsidP="008A175C">
      <w:pPr>
        <w:pStyle w:val="Normal1"/>
      </w:pPr>
    </w:p>
    <w:p w14:paraId="2E81ACDA" w14:textId="77777777" w:rsidR="00AB4A60" w:rsidRDefault="00AB4A60" w:rsidP="008A175C">
      <w:pPr>
        <w:pStyle w:val="Normal1"/>
      </w:pPr>
      <w:r>
        <w:t xml:space="preserve">A Council’s vision for its Long-term Plan should communicate its vision for the city and what it aims to achieve over the ten years of the Long-term plan. </w:t>
      </w:r>
    </w:p>
    <w:p w14:paraId="3FD10561" w14:textId="77777777" w:rsidR="00AB4A60" w:rsidRDefault="00AB4A60" w:rsidP="008A175C">
      <w:pPr>
        <w:pStyle w:val="Normal1"/>
      </w:pPr>
    </w:p>
    <w:p w14:paraId="50C84071" w14:textId="25618A9B" w:rsidR="00CA7D32" w:rsidRDefault="00314095" w:rsidP="00D4660D">
      <w:pPr>
        <w:pStyle w:val="HeadingStyle3"/>
        <w:rPr>
          <w:b w:val="0"/>
        </w:rPr>
      </w:pPr>
      <w:r>
        <w:rPr>
          <w:b w:val="0"/>
        </w:rPr>
        <w:t xml:space="preserve">The vision </w:t>
      </w:r>
      <w:r w:rsidRPr="00AB4A60">
        <w:t>“Our City with Heart – He Ngākau Aroha”</w:t>
      </w:r>
      <w:r>
        <w:rPr>
          <w:b w:val="0"/>
        </w:rPr>
        <w:t xml:space="preserve"> was establis</w:t>
      </w:r>
      <w:r w:rsidR="005677D3">
        <w:rPr>
          <w:b w:val="0"/>
        </w:rPr>
        <w:t>hed for the 2021 – 2031 Long</w:t>
      </w:r>
      <w:r w:rsidR="005677D3">
        <w:rPr>
          <w:b w:val="0"/>
        </w:rPr>
        <w:noBreakHyphen/>
      </w:r>
      <w:r>
        <w:rPr>
          <w:b w:val="0"/>
        </w:rPr>
        <w:t xml:space="preserve">term Plan.  It was chosen to express the Council’s focus on the redevelopment of the city centre in order to create a vibrant alive heart of the city, alongside the Council’s priority to promote community wellbeing. </w:t>
      </w:r>
      <w:r w:rsidR="00AB4A60">
        <w:rPr>
          <w:b w:val="0"/>
        </w:rPr>
        <w:t xml:space="preserve"> This was the first time that Mana whenua gifted a vision for the Lo</w:t>
      </w:r>
      <w:r w:rsidR="008C6F39">
        <w:rPr>
          <w:b w:val="0"/>
        </w:rPr>
        <w:t>ng-term Plan – He Ngākau Aroha”.</w:t>
      </w:r>
      <w:r>
        <w:rPr>
          <w:b w:val="0"/>
        </w:rPr>
        <w:t xml:space="preserve"> </w:t>
      </w:r>
      <w:r w:rsidR="00AB4A60">
        <w:rPr>
          <w:b w:val="0"/>
        </w:rPr>
        <w:t>The vision has resonated with members of the community and has been used by groups in a number of settings.</w:t>
      </w:r>
      <w:r w:rsidR="00B639C6">
        <w:rPr>
          <w:rStyle w:val="FootnoteReference"/>
          <w:b w:val="0"/>
        </w:rPr>
        <w:footnoteReference w:id="1"/>
      </w:r>
      <w:r w:rsidR="00AB4A60">
        <w:rPr>
          <w:b w:val="0"/>
        </w:rPr>
        <w:t xml:space="preserve"> </w:t>
      </w:r>
    </w:p>
    <w:p w14:paraId="2D5CFF9A" w14:textId="77777777" w:rsidR="00314095" w:rsidRDefault="00314095" w:rsidP="00314095">
      <w:pPr>
        <w:pStyle w:val="Normal1"/>
      </w:pPr>
    </w:p>
    <w:p w14:paraId="63C67489" w14:textId="77777777" w:rsidR="00314095" w:rsidRDefault="00314095" w:rsidP="00314095">
      <w:pPr>
        <w:pStyle w:val="Normal1"/>
      </w:pPr>
      <w:r>
        <w:lastRenderedPageBreak/>
        <w:t xml:space="preserve">Council remains focused on the city centre.  As major city developments including Invercargill Central, Langlands Hotel and the HWR tower move towards completion, Council’s focus for the 2024-2034 Long-term Plan will continue to be on the city centre, widening to encompass activation to create vibrancy.  As part of its planning for the new Long-term Plan Council will consider </w:t>
      </w:r>
      <w:r w:rsidR="00AB4A60">
        <w:t xml:space="preserve">what adjustments or additions may be made to the city centre streets programme, options to support city centre beautification and ideas to create a city centre which better meets the needs of young people and other diverse groups.  Council will also retain its focus on managing costs and delivering intergenerational equity while supporting community wellbeing, recognising the cost of living challenges faced by the community. </w:t>
      </w:r>
    </w:p>
    <w:p w14:paraId="4F719172" w14:textId="77777777" w:rsidR="00AB4A60" w:rsidRDefault="00AB4A60" w:rsidP="00314095">
      <w:pPr>
        <w:pStyle w:val="Normal1"/>
      </w:pPr>
    </w:p>
    <w:p w14:paraId="52E5AEE9" w14:textId="77777777" w:rsidR="00AB4A60" w:rsidRPr="00314095" w:rsidRDefault="00AB4A60" w:rsidP="00314095">
      <w:pPr>
        <w:pStyle w:val="Normal1"/>
      </w:pPr>
      <w:r>
        <w:t xml:space="preserve">The existing vision continues to reflect the core focus of Council and has some name recognition with the public and as a result there are considerable benefits to retaining it. </w:t>
      </w:r>
    </w:p>
    <w:p w14:paraId="5073FB15" w14:textId="77777777" w:rsidR="00CA7D32" w:rsidRDefault="00CA7D32" w:rsidP="008A175C">
      <w:pPr>
        <w:pStyle w:val="Normal1"/>
      </w:pPr>
    </w:p>
    <w:p w14:paraId="0C7437B0" w14:textId="77777777" w:rsidR="00314095" w:rsidRDefault="00314095" w:rsidP="008A175C">
      <w:pPr>
        <w:pStyle w:val="Normal1"/>
      </w:pPr>
    </w:p>
    <w:p w14:paraId="6189135B" w14:textId="77777777" w:rsidR="00314095" w:rsidRDefault="00314095" w:rsidP="00314095">
      <w:pPr>
        <w:pStyle w:val="HeadingStyle3"/>
      </w:pPr>
      <w:r>
        <w:t xml:space="preserve">Mission </w:t>
      </w:r>
    </w:p>
    <w:p w14:paraId="62B881A4" w14:textId="77777777" w:rsidR="00314095" w:rsidRDefault="00314095" w:rsidP="00314095">
      <w:pPr>
        <w:pStyle w:val="Normal1"/>
      </w:pPr>
    </w:p>
    <w:p w14:paraId="5B526CE2" w14:textId="4C1E7441" w:rsidR="00314095" w:rsidRPr="00AB4A60" w:rsidRDefault="00AB4A60" w:rsidP="00314095">
      <w:pPr>
        <w:pStyle w:val="Normal1"/>
      </w:pPr>
      <w:r w:rsidRPr="00AB4A60">
        <w:t xml:space="preserve">A Council’s mission statement for its Long-term Plan communicates how the organisation will work </w:t>
      </w:r>
      <w:r w:rsidR="007D4A81">
        <w:t xml:space="preserve">together </w:t>
      </w:r>
      <w:r w:rsidRPr="00AB4A60">
        <w:t xml:space="preserve">to achieve the vision for the city.  It expresses how the </w:t>
      </w:r>
      <w:r w:rsidR="007D4A81">
        <w:t xml:space="preserve">Executive, Staff, Councillors </w:t>
      </w:r>
      <w:r w:rsidRPr="00AB4A60">
        <w:t xml:space="preserve">and </w:t>
      </w:r>
      <w:r w:rsidR="00EB59B3">
        <w:t xml:space="preserve">key </w:t>
      </w:r>
      <w:r w:rsidRPr="00AB4A60">
        <w:t xml:space="preserve">stakeholders will work together in alignment towards a common outcome. </w:t>
      </w:r>
      <w:r w:rsidR="00EB59B3">
        <w:t xml:space="preserve">Rather than being public facing, it is primarily for internal use. </w:t>
      </w:r>
    </w:p>
    <w:p w14:paraId="0428010F" w14:textId="77777777" w:rsidR="00AB4A60" w:rsidRDefault="00AB4A60" w:rsidP="00314095">
      <w:pPr>
        <w:pStyle w:val="Normal1"/>
      </w:pPr>
    </w:p>
    <w:p w14:paraId="0DBD3F98" w14:textId="2BDB30AE" w:rsidR="00B3198E" w:rsidRPr="00B3198E" w:rsidRDefault="00B3198E" w:rsidP="00B3198E">
      <w:pPr>
        <w:pStyle w:val="Normal1"/>
      </w:pPr>
      <w:r>
        <w:t>Waihōpai is the Mana whenua name for the area of Murihiku within which Invercargill City itself resides.  One translation of the kupu</w:t>
      </w:r>
      <w:r w:rsidR="00A54872">
        <w:t xml:space="preserve"> (word)</w:t>
      </w:r>
      <w:r>
        <w:t xml:space="preserve"> “Waihōpai” is </w:t>
      </w:r>
      <w:r w:rsidR="007D4A81">
        <w:t>“</w:t>
      </w:r>
      <w:r>
        <w:t>to leave in good order</w:t>
      </w:r>
      <w:r w:rsidR="007D4A81">
        <w:t>”</w:t>
      </w:r>
      <w:r>
        <w:t xml:space="preserve"> – this can be viewed on the signage at the top of Bluff Hill in Motupōhue.  </w:t>
      </w:r>
    </w:p>
    <w:p w14:paraId="303D64F7" w14:textId="77777777" w:rsidR="00B3198E" w:rsidRPr="00AB4A60" w:rsidRDefault="00B3198E" w:rsidP="00314095">
      <w:pPr>
        <w:pStyle w:val="Normal1"/>
      </w:pPr>
    </w:p>
    <w:p w14:paraId="3E571ACB" w14:textId="77777777" w:rsidR="00AB4A60" w:rsidRPr="00AB4A60" w:rsidRDefault="00AB4A60" w:rsidP="00314095">
      <w:pPr>
        <w:pStyle w:val="Normal1"/>
      </w:pPr>
      <w:r w:rsidRPr="00AB4A60">
        <w:t xml:space="preserve">The current mission </w:t>
      </w:r>
      <w:r w:rsidRPr="00B3198E">
        <w:rPr>
          <w:b/>
        </w:rPr>
        <w:t xml:space="preserve">“Waihōpai – To leave in good order” </w:t>
      </w:r>
      <w:r>
        <w:t>was selected to reflect the responsibility of Council to leave the city</w:t>
      </w:r>
      <w:r w:rsidR="00A54872">
        <w:t xml:space="preserve"> and the council organisation</w:t>
      </w:r>
      <w:r>
        <w:t xml:space="preserve"> in good shape for the next generation.  It was chosen to reflect </w:t>
      </w:r>
      <w:r w:rsidR="00EB59B3">
        <w:t>the importance of sound decision</w:t>
      </w:r>
      <w:r w:rsidR="00B3198E">
        <w:t xml:space="preserve"> making</w:t>
      </w:r>
      <w:r w:rsidR="00EB59B3">
        <w:t xml:space="preserve">, </w:t>
      </w:r>
      <w:r w:rsidR="007524A1">
        <w:t xml:space="preserve">financial probity, </w:t>
      </w:r>
      <w:r w:rsidR="00EB59B3">
        <w:t>future focused technology investment and</w:t>
      </w:r>
      <w:r w:rsidR="00B3198E">
        <w:t xml:space="preserve"> process design and building an organisational culture of high performance in delivering good service. </w:t>
      </w:r>
      <w:r w:rsidRPr="00AB4A60">
        <w:t xml:space="preserve"> </w:t>
      </w:r>
      <w:r w:rsidR="00B3198E">
        <w:t xml:space="preserve">It has been widely utilised within the organisation, including in the Executive Leadership Team mission </w:t>
      </w:r>
      <w:r w:rsidR="00A54872">
        <w:t xml:space="preserve">statement </w:t>
      </w:r>
      <w:r w:rsidR="00B3198E">
        <w:t xml:space="preserve">which is linked to the internal management KPIs. </w:t>
      </w:r>
    </w:p>
    <w:p w14:paraId="2EABA707" w14:textId="06DFB87B" w:rsidR="00314095" w:rsidRDefault="00314095" w:rsidP="00314095">
      <w:pPr>
        <w:pStyle w:val="HeadingStyle3"/>
        <w:rPr>
          <w:b w:val="0"/>
        </w:rPr>
      </w:pPr>
    </w:p>
    <w:p w14:paraId="4FB4FC42" w14:textId="0F596B39" w:rsidR="007D4A81" w:rsidRDefault="007D4A81" w:rsidP="007D4A81">
      <w:pPr>
        <w:pStyle w:val="Normal1"/>
      </w:pPr>
      <w:r>
        <w:t xml:space="preserve">By its nature a mission statement is more internal facing.  There is lower awareness amongst the public of this mission statement, however a change in focus would have flow through implications to internal management systems. </w:t>
      </w:r>
    </w:p>
    <w:p w14:paraId="747330D0" w14:textId="77777777" w:rsidR="007D4A81" w:rsidRPr="007D4A81" w:rsidRDefault="007D4A81" w:rsidP="007D4A81">
      <w:pPr>
        <w:pStyle w:val="Normal1"/>
      </w:pPr>
    </w:p>
    <w:p w14:paraId="0A3383C0" w14:textId="77777777" w:rsidR="00314095" w:rsidRPr="00AB4A60" w:rsidRDefault="00314095" w:rsidP="00314095">
      <w:pPr>
        <w:pStyle w:val="HeadingStyle3"/>
        <w:rPr>
          <w:b w:val="0"/>
        </w:rPr>
      </w:pPr>
    </w:p>
    <w:p w14:paraId="755205CF" w14:textId="77777777" w:rsidR="00314095" w:rsidRPr="00314095" w:rsidRDefault="00314095" w:rsidP="00314095">
      <w:pPr>
        <w:pStyle w:val="HeadingStyle3"/>
      </w:pPr>
      <w:r>
        <w:t>Strategic challenges/ priorities</w:t>
      </w:r>
    </w:p>
    <w:p w14:paraId="66B5C4B7" w14:textId="77777777" w:rsidR="00314095" w:rsidRPr="00B3198E" w:rsidRDefault="00314095" w:rsidP="00314095">
      <w:pPr>
        <w:pStyle w:val="Normal1"/>
      </w:pPr>
    </w:p>
    <w:p w14:paraId="66489DAF" w14:textId="77777777" w:rsidR="00B3198E" w:rsidRDefault="00B3198E" w:rsidP="00314095">
      <w:pPr>
        <w:pStyle w:val="Normal1"/>
      </w:pPr>
      <w:r w:rsidRPr="00B3198E">
        <w:t xml:space="preserve">A </w:t>
      </w:r>
      <w:r>
        <w:t xml:space="preserve">Council’s Long-term Plan identifies the issues which it believes to be the most significant to the community – these can be described either as challenges or priorities.  They will be incorporated within the financial and infrastructure strategies and provide important direction to the asset and activity managers as they prepare their plans for Council consideration. </w:t>
      </w:r>
    </w:p>
    <w:p w14:paraId="0AD6306C" w14:textId="77777777" w:rsidR="00B3198E" w:rsidRDefault="00B3198E" w:rsidP="00314095">
      <w:pPr>
        <w:pStyle w:val="Normal1"/>
      </w:pPr>
    </w:p>
    <w:p w14:paraId="560C5DA6" w14:textId="77777777" w:rsidR="00B3198E" w:rsidRDefault="00B3198E" w:rsidP="00314095">
      <w:pPr>
        <w:pStyle w:val="Normal1"/>
      </w:pPr>
      <w:r>
        <w:t xml:space="preserve">The 2021 – 2031 Long-term Plan contains the following </w:t>
      </w:r>
      <w:r w:rsidR="00A54872" w:rsidRPr="00A54872">
        <w:rPr>
          <w:b/>
        </w:rPr>
        <w:t>s</w:t>
      </w:r>
      <w:r w:rsidRPr="00B3198E">
        <w:rPr>
          <w:b/>
        </w:rPr>
        <w:t xml:space="preserve">trategic </w:t>
      </w:r>
      <w:r>
        <w:rPr>
          <w:b/>
        </w:rPr>
        <w:t>c</w:t>
      </w:r>
      <w:r w:rsidRPr="00B3198E">
        <w:rPr>
          <w:b/>
        </w:rPr>
        <w:t>hallenges</w:t>
      </w:r>
      <w:r>
        <w:t xml:space="preserve">: </w:t>
      </w:r>
    </w:p>
    <w:p w14:paraId="33718EE9" w14:textId="77A10333" w:rsidR="00314095" w:rsidRDefault="00B3198E" w:rsidP="00314095">
      <w:pPr>
        <w:pStyle w:val="Normal1"/>
      </w:pPr>
      <w:r>
        <w:t xml:space="preserve"> </w:t>
      </w:r>
    </w:p>
    <w:p w14:paraId="7704B655" w14:textId="3294E8A4" w:rsidR="007D4A81" w:rsidRDefault="007D4A81" w:rsidP="005677D3">
      <w:pPr>
        <w:pStyle w:val="ListBullet"/>
      </w:pPr>
      <w:r>
        <w:t>Renewal of the city centre</w:t>
      </w:r>
    </w:p>
    <w:p w14:paraId="15AD9F8A" w14:textId="168C36AA" w:rsidR="007D4A81" w:rsidRDefault="007D4A81" w:rsidP="005677D3">
      <w:pPr>
        <w:pStyle w:val="ListBullet"/>
      </w:pPr>
      <w:r>
        <w:t>Climate change</w:t>
      </w:r>
    </w:p>
    <w:p w14:paraId="1C19DF64" w14:textId="020125DE" w:rsidR="007D4A81" w:rsidRDefault="007D4A81" w:rsidP="005677D3">
      <w:pPr>
        <w:pStyle w:val="ListBullet"/>
      </w:pPr>
      <w:r>
        <w:t>Changing community requirements for water outcomes</w:t>
      </w:r>
    </w:p>
    <w:p w14:paraId="011666F5" w14:textId="2D484165" w:rsidR="007D4A81" w:rsidRDefault="007D4A81" w:rsidP="005677D3">
      <w:pPr>
        <w:pStyle w:val="ListBullet"/>
      </w:pPr>
      <w:r>
        <w:t xml:space="preserve">An increasingly diverse and older population </w:t>
      </w:r>
    </w:p>
    <w:p w14:paraId="48017D5B" w14:textId="7703EFEA" w:rsidR="007D4A81" w:rsidRDefault="007D4A81" w:rsidP="005677D3">
      <w:pPr>
        <w:pStyle w:val="ListBullet"/>
      </w:pPr>
      <w:r>
        <w:t xml:space="preserve">The need to maintain core infrastructure and invest for the future, while maintaining financial prudence and balancing the community’s ability to pay. </w:t>
      </w:r>
    </w:p>
    <w:p w14:paraId="6D17ED46" w14:textId="77777777" w:rsidR="007D4A81" w:rsidRDefault="007D4A81" w:rsidP="007D4A81">
      <w:pPr>
        <w:pStyle w:val="Normal1"/>
        <w:ind w:left="720"/>
      </w:pPr>
    </w:p>
    <w:p w14:paraId="3A90C6C2" w14:textId="77777777" w:rsidR="00314095" w:rsidRDefault="00B3198E" w:rsidP="00314095">
      <w:pPr>
        <w:pStyle w:val="HeadingStyle3"/>
        <w:rPr>
          <w:b w:val="0"/>
        </w:rPr>
      </w:pPr>
      <w:r>
        <w:rPr>
          <w:b w:val="0"/>
        </w:rPr>
        <w:t xml:space="preserve">The following </w:t>
      </w:r>
      <w:r w:rsidRPr="00B3198E">
        <w:t>strategic priorities</w:t>
      </w:r>
      <w:r>
        <w:rPr>
          <w:b w:val="0"/>
        </w:rPr>
        <w:t xml:space="preserve"> are provided for consideration for the 2024 – 2034 Long-term plan: </w:t>
      </w:r>
    </w:p>
    <w:p w14:paraId="5F25E328" w14:textId="77777777" w:rsidR="00B3198E" w:rsidRDefault="00B3198E" w:rsidP="00B3198E">
      <w:pPr>
        <w:pStyle w:val="Normal1"/>
      </w:pPr>
    </w:p>
    <w:p w14:paraId="4B8857D6" w14:textId="77777777" w:rsidR="00A54872" w:rsidRDefault="00A54872" w:rsidP="008C6F39">
      <w:pPr>
        <w:pStyle w:val="ListBullet"/>
      </w:pPr>
      <w:r>
        <w:t>Meeting the changing needs of our rangitahi as part of our wider population, which is growing older and more diverse</w:t>
      </w:r>
    </w:p>
    <w:p w14:paraId="489E9292" w14:textId="77777777" w:rsidR="00A54872" w:rsidRDefault="00A54872" w:rsidP="008C6F39">
      <w:pPr>
        <w:pStyle w:val="ListBullet"/>
      </w:pPr>
      <w:r>
        <w:t xml:space="preserve">Delivering city centre renewal </w:t>
      </w:r>
    </w:p>
    <w:p w14:paraId="0669BF1D" w14:textId="77777777" w:rsidR="00A54872" w:rsidRDefault="00A54872" w:rsidP="008C6F39">
      <w:pPr>
        <w:pStyle w:val="ListBullet"/>
      </w:pPr>
      <w:r>
        <w:t>Enabling the housing, health, security and social infrastructure our city needs to grow</w:t>
      </w:r>
    </w:p>
    <w:p w14:paraId="21D5675F" w14:textId="77777777" w:rsidR="00A54872" w:rsidRDefault="00A54872" w:rsidP="008C6F39">
      <w:pPr>
        <w:pStyle w:val="ListBullet"/>
      </w:pPr>
      <w:r>
        <w:t xml:space="preserve">Navigating increasingly complex environmental challenges including climate change, land contamination and earthquake risks. </w:t>
      </w:r>
    </w:p>
    <w:p w14:paraId="12EB64F5" w14:textId="77777777" w:rsidR="00A54872" w:rsidRDefault="00A54872" w:rsidP="008C6F39">
      <w:pPr>
        <w:pStyle w:val="ListBullet"/>
      </w:pPr>
      <w:r>
        <w:t xml:space="preserve">Maintaining Community affordability in a time of economic volatility - Core infrastructure, major projects and levels of service will be delivered with financial prudence and efficiency </w:t>
      </w:r>
    </w:p>
    <w:p w14:paraId="6B8CBC61" w14:textId="77777777" w:rsidR="00A54872" w:rsidRDefault="00A54872" w:rsidP="008C6F39">
      <w:pPr>
        <w:pStyle w:val="ListBullet"/>
      </w:pPr>
      <w:r>
        <w:t xml:space="preserve">Ensuring Council leadership and delivery is credible and effective, building community trust and engagement. </w:t>
      </w:r>
    </w:p>
    <w:p w14:paraId="1123C9FB" w14:textId="77777777" w:rsidR="00A54872" w:rsidRDefault="00A54872" w:rsidP="00B3198E">
      <w:pPr>
        <w:pStyle w:val="Normal1"/>
      </w:pPr>
    </w:p>
    <w:p w14:paraId="250855A9" w14:textId="6511A7A6" w:rsidR="00A54872" w:rsidRDefault="00A54872" w:rsidP="00B3198E">
      <w:pPr>
        <w:pStyle w:val="Normal1"/>
      </w:pPr>
      <w:r>
        <w:t xml:space="preserve">These priorities reflect an enhanced focus on the needs of young people, many of whom report increased mental health and other challenges.  Council aims to focus on </w:t>
      </w:r>
      <w:r w:rsidR="008D6774">
        <w:t>retaining more young people within the city.  On 25 November, Councillors worked with representatives from Invercargill Young Professionals, Youth Council</w:t>
      </w:r>
      <w:r w:rsidR="00C1659D">
        <w:t>, Vodafone Foundation and Next Rotary Generation t</w:t>
      </w:r>
      <w:r w:rsidR="008D6774">
        <w:t xml:space="preserve">o find more about what young people 18 – 30 want for the city.  It will consider what opportunities there are for enhancing the city for young people through the Long-term Plan. </w:t>
      </w:r>
    </w:p>
    <w:p w14:paraId="4BCB0611" w14:textId="77777777" w:rsidR="008D6774" w:rsidRDefault="008D6774" w:rsidP="00B3198E">
      <w:pPr>
        <w:pStyle w:val="Normal1"/>
      </w:pPr>
    </w:p>
    <w:p w14:paraId="46B49391" w14:textId="77777777" w:rsidR="008D6774" w:rsidRDefault="008D6774" w:rsidP="00B3198E">
      <w:pPr>
        <w:pStyle w:val="Normal1"/>
      </w:pPr>
      <w:r>
        <w:t xml:space="preserve">The redevelopment of the city centre will continue to be an important focus, both in terms of capital investment, noting a refocus of stage 2 of City Streets is likely and through beautification and activation of the city centre.  Alongside this, the Council wants to ensure it provides leadership to support the city to have the housing, health and other social infrastructure it needs to grow and provide for the needs of the aging population. </w:t>
      </w:r>
    </w:p>
    <w:p w14:paraId="188DEFE7" w14:textId="77777777" w:rsidR="008D6774" w:rsidRDefault="008D6774" w:rsidP="00B3198E">
      <w:pPr>
        <w:pStyle w:val="Normal1"/>
      </w:pPr>
    </w:p>
    <w:p w14:paraId="18393CAC" w14:textId="77777777" w:rsidR="008D6774" w:rsidRDefault="007651A5" w:rsidP="00B3198E">
      <w:pPr>
        <w:pStyle w:val="Normal1"/>
      </w:pPr>
      <w:r>
        <w:t xml:space="preserve">Council recognised the strategic importance of climate change for the city in the 2021 – 2031 Long-term Plan.  Alongside this there are a range of other complex environmental needs which need to be balanced including freshwater outcomes, managing historical contamination and improving resilience to a future disaster such as a major earthquake. </w:t>
      </w:r>
    </w:p>
    <w:p w14:paraId="66D95E76" w14:textId="77777777" w:rsidR="007651A5" w:rsidRDefault="007651A5" w:rsidP="00B3198E">
      <w:pPr>
        <w:pStyle w:val="Normal1"/>
      </w:pPr>
    </w:p>
    <w:p w14:paraId="3C09B5C0" w14:textId="77777777" w:rsidR="007651A5" w:rsidRDefault="007651A5" w:rsidP="00B3198E">
      <w:pPr>
        <w:pStyle w:val="Normal1"/>
      </w:pPr>
      <w:r>
        <w:t xml:space="preserve">Council always has responsibility to maintain financial prudence and intergenerational equity.  It recognises the increased economic volatility which is likely over the time of the next plan, and the need to manage investment carefully as the community experiences cost of living challenges. </w:t>
      </w:r>
    </w:p>
    <w:p w14:paraId="5B8E5B45" w14:textId="77777777" w:rsidR="007651A5" w:rsidRDefault="007651A5" w:rsidP="00B3198E">
      <w:pPr>
        <w:pStyle w:val="Normal1"/>
      </w:pPr>
    </w:p>
    <w:p w14:paraId="7F503BB5" w14:textId="77777777" w:rsidR="007651A5" w:rsidRDefault="007651A5" w:rsidP="00B3198E">
      <w:pPr>
        <w:pStyle w:val="Normal1"/>
      </w:pPr>
      <w:r>
        <w:t xml:space="preserve">Finally, the Council wishes to focus on building a strong team the community can have confidence in.   </w:t>
      </w:r>
    </w:p>
    <w:p w14:paraId="440F8032" w14:textId="77777777" w:rsidR="008D6774" w:rsidRDefault="008D6774" w:rsidP="00B3198E">
      <w:pPr>
        <w:pStyle w:val="Normal1"/>
      </w:pPr>
    </w:p>
    <w:p w14:paraId="21B5D84E" w14:textId="77777777" w:rsidR="00AB55DC" w:rsidRDefault="00AB55DC" w:rsidP="00B3198E">
      <w:pPr>
        <w:pStyle w:val="Normal1"/>
      </w:pPr>
    </w:p>
    <w:p w14:paraId="5837EF84" w14:textId="77777777" w:rsidR="00AB55DC" w:rsidRDefault="00AB55DC" w:rsidP="00AB55DC">
      <w:pPr>
        <w:pStyle w:val="HeadingStyle3"/>
      </w:pPr>
      <w:r>
        <w:t>Community Outcomes</w:t>
      </w:r>
    </w:p>
    <w:p w14:paraId="74EC8A38" w14:textId="77777777" w:rsidR="00AB55DC" w:rsidRDefault="00AB55DC" w:rsidP="00AB55DC">
      <w:pPr>
        <w:pStyle w:val="Normal1"/>
      </w:pPr>
    </w:p>
    <w:p w14:paraId="317F7C6F" w14:textId="77777777" w:rsidR="00AB55DC" w:rsidRDefault="00AB55DC" w:rsidP="00AB55DC">
      <w:pPr>
        <w:pStyle w:val="Normal1"/>
      </w:pPr>
      <w:r>
        <w:t xml:space="preserve">The community outcomes describe what the Council is aiming to achieve for the community.  The outcomes link up to the vision and down to the Levels of Service and Key Performance Indicators. </w:t>
      </w:r>
    </w:p>
    <w:p w14:paraId="02D56BFF" w14:textId="77777777" w:rsidR="00AB55DC" w:rsidRDefault="00AB55DC" w:rsidP="00AB55DC">
      <w:pPr>
        <w:pStyle w:val="Normal1"/>
      </w:pPr>
    </w:p>
    <w:p w14:paraId="509CB58E" w14:textId="2D68F94E" w:rsidR="00210333" w:rsidRDefault="00AB55DC" w:rsidP="00AB55DC">
      <w:pPr>
        <w:pStyle w:val="Normal1"/>
      </w:pPr>
      <w:r>
        <w:t>Draft community outcomes are provided for consideration</w:t>
      </w:r>
      <w:r w:rsidR="00210333">
        <w:t xml:space="preserve">.  These reflect </w:t>
      </w:r>
      <w:r w:rsidR="007D4A81">
        <w:t xml:space="preserve">the new Councils’ key areas of focus and </w:t>
      </w:r>
      <w:r w:rsidR="00210333">
        <w:t xml:space="preserve">the four wellbeings which Council is required to give consideration to under the Local Government Act (Social, cultural, economic and environmental wellbeing).  </w:t>
      </w:r>
    </w:p>
    <w:p w14:paraId="26EDF0F7" w14:textId="77777777" w:rsidR="00AB55DC" w:rsidRDefault="00AB55DC" w:rsidP="00AB55DC">
      <w:pPr>
        <w:pStyle w:val="Normal1"/>
      </w:pPr>
      <w:r>
        <w:lastRenderedPageBreak/>
        <w:t xml:space="preserve"> </w:t>
      </w:r>
    </w:p>
    <w:p w14:paraId="1141FF30" w14:textId="6E277A33" w:rsidR="00AB55DC" w:rsidRDefault="00AB55DC" w:rsidP="008C6F39">
      <w:pPr>
        <w:pStyle w:val="ListBullet"/>
      </w:pPr>
      <w:r>
        <w:t>One Community – Our youth, older people, different neighbourhoods and communities’ basic needs are met, and they feel valued and proud to live here</w:t>
      </w:r>
      <w:r w:rsidR="005677D3">
        <w:t>.</w:t>
      </w:r>
    </w:p>
    <w:p w14:paraId="2BE7848B" w14:textId="75E91B42" w:rsidR="00AB55DC" w:rsidRDefault="00AB55DC" w:rsidP="008C6F39">
      <w:pPr>
        <w:pStyle w:val="ListBullet"/>
      </w:pPr>
      <w:r>
        <w:t>A vibrant, safe city centre which meets our people’s diverse cultural needs</w:t>
      </w:r>
      <w:r w:rsidR="005677D3">
        <w:t>.</w:t>
      </w:r>
    </w:p>
    <w:p w14:paraId="6BD4937F" w14:textId="56B07E5C" w:rsidR="00AB55DC" w:rsidRDefault="00AB55DC" w:rsidP="008C6F39">
      <w:pPr>
        <w:pStyle w:val="ListBullet"/>
      </w:pPr>
      <w:r>
        <w:t>A future focused economy delivered through innovation and partnership and supported by appropriate infrastructure</w:t>
      </w:r>
      <w:r w:rsidR="005677D3">
        <w:t>.</w:t>
      </w:r>
    </w:p>
    <w:p w14:paraId="552B6885" w14:textId="04E305B8" w:rsidR="00AB55DC" w:rsidRPr="00B03D9F" w:rsidRDefault="00AB55DC" w:rsidP="008C6F39">
      <w:pPr>
        <w:pStyle w:val="ListBullet"/>
      </w:pPr>
      <w:r>
        <w:t>A healthy, resilient environment where the city is well positioned to navigate climate change</w:t>
      </w:r>
      <w:r w:rsidR="007D4A81">
        <w:t>.</w:t>
      </w:r>
    </w:p>
    <w:p w14:paraId="7D559A0B" w14:textId="77777777" w:rsidR="00AB55DC" w:rsidRDefault="00AB55DC" w:rsidP="00AB55DC">
      <w:pPr>
        <w:pStyle w:val="Normal1"/>
      </w:pPr>
    </w:p>
    <w:p w14:paraId="58038F22" w14:textId="77777777" w:rsidR="008D6774" w:rsidRPr="00B3198E" w:rsidRDefault="008D6774" w:rsidP="00B3198E">
      <w:pPr>
        <w:pStyle w:val="Normal1"/>
      </w:pPr>
    </w:p>
    <w:p w14:paraId="05CF66E4" w14:textId="77777777" w:rsidR="00314095" w:rsidRDefault="00DB185F" w:rsidP="00314095">
      <w:pPr>
        <w:pStyle w:val="HeadingStyle3"/>
      </w:pPr>
      <w:r>
        <w:t>Roadmap to Renewal and Strategic Projects</w:t>
      </w:r>
    </w:p>
    <w:p w14:paraId="00AAF7D9" w14:textId="77777777" w:rsidR="00314095" w:rsidRDefault="00314095" w:rsidP="00314095">
      <w:pPr>
        <w:pStyle w:val="Normal1"/>
      </w:pPr>
    </w:p>
    <w:p w14:paraId="61BF8A14" w14:textId="556A8473" w:rsidR="00AD2F02" w:rsidRDefault="00DB185F" w:rsidP="00314095">
      <w:pPr>
        <w:pStyle w:val="Normal1"/>
      </w:pPr>
      <w:r>
        <w:t xml:space="preserve">Council laid out its Roadmap to Renewal to deliver a range of high profile community facilities in the 2021 – 2031 Long-term plan. </w:t>
      </w:r>
      <w:r w:rsidR="007D4A81">
        <w:t xml:space="preserve"> </w:t>
      </w:r>
      <w:r w:rsidR="00AD2F02">
        <w:t xml:space="preserve">As new information becomes available adjustments need to be made to project delivery plans.  </w:t>
      </w:r>
    </w:p>
    <w:p w14:paraId="0C2102C0" w14:textId="77777777" w:rsidR="00AD2F02" w:rsidRDefault="00AD2F02" w:rsidP="00314095">
      <w:pPr>
        <w:pStyle w:val="Normal1"/>
      </w:pPr>
    </w:p>
    <w:p w14:paraId="69733F49" w14:textId="7A8CD364" w:rsidR="00DB185F" w:rsidRDefault="00AD2F02" w:rsidP="00314095">
      <w:pPr>
        <w:pStyle w:val="Normal1"/>
      </w:pPr>
      <w:r>
        <w:t xml:space="preserve">To support preparation for the 2023/2024 Annual plan and the Long-term plan, </w:t>
      </w:r>
      <w:r w:rsidR="007D4A81">
        <w:t xml:space="preserve">a paper will be brought to </w:t>
      </w:r>
      <w:r>
        <w:t xml:space="preserve">Council </w:t>
      </w:r>
      <w:r w:rsidR="007D4A81">
        <w:t>in January seeking direction on where Council wants to see adjustments to the programm</w:t>
      </w:r>
      <w:r>
        <w:t>e</w:t>
      </w:r>
      <w:r w:rsidR="007D4A81">
        <w:t>.</w:t>
      </w:r>
      <w:r>
        <w:t xml:space="preserve"> </w:t>
      </w:r>
    </w:p>
    <w:p w14:paraId="054FD4ED" w14:textId="77777777" w:rsidR="00AD2F02" w:rsidRDefault="00AD2F02" w:rsidP="00314095">
      <w:pPr>
        <w:pStyle w:val="Normal1"/>
      </w:pPr>
    </w:p>
    <w:p w14:paraId="62A82FCF" w14:textId="77777777" w:rsidR="00AD2F02" w:rsidRPr="00DB185F" w:rsidRDefault="00AD2F02" w:rsidP="00314095">
      <w:pPr>
        <w:pStyle w:val="Normal1"/>
      </w:pPr>
    </w:p>
    <w:p w14:paraId="2A5D0DA3" w14:textId="77777777" w:rsidR="00314095" w:rsidRDefault="00DB185F" w:rsidP="00314095">
      <w:pPr>
        <w:pStyle w:val="HeadingStyle3"/>
      </w:pPr>
      <w:r>
        <w:t>Workshop Schedule</w:t>
      </w:r>
    </w:p>
    <w:p w14:paraId="4EE101C7" w14:textId="77777777" w:rsidR="00314095" w:rsidRDefault="00314095" w:rsidP="00314095">
      <w:pPr>
        <w:pStyle w:val="Normal1"/>
      </w:pPr>
    </w:p>
    <w:p w14:paraId="290E07C9" w14:textId="785CD836" w:rsidR="00AD2F02" w:rsidRDefault="00DB185F" w:rsidP="00314095">
      <w:pPr>
        <w:pStyle w:val="Normal1"/>
      </w:pPr>
      <w:r>
        <w:t>Workshops are a</w:t>
      </w:r>
      <w:r w:rsidR="00AD2F02">
        <w:t xml:space="preserve"> mechanism for Councillors and Mana Whenua Representatives to</w:t>
      </w:r>
      <w:r w:rsidR="00FD6774">
        <w:t xml:space="preserve"> receive updates </w:t>
      </w:r>
      <w:r w:rsidR="00AD2F02">
        <w:t>on issues and give direction to staff to prepare papers with options for decision.  There are no decisions made at workshops.</w:t>
      </w:r>
      <w:r w:rsidR="00210333">
        <w:t xml:space="preserve">  Following each workshop, papers including options and decisions will be brought to Council to make. </w:t>
      </w:r>
      <w:r w:rsidR="00AD2F02">
        <w:t xml:space="preserve"> </w:t>
      </w:r>
      <w:r w:rsidR="00AB55DC">
        <w:t xml:space="preserve">It is important to note that the workshop schedule is subject to change </w:t>
      </w:r>
      <w:r w:rsidR="008C6F39">
        <w:t xml:space="preserve">in response to new information / </w:t>
      </w:r>
      <w:r w:rsidR="00AB55DC">
        <w:t xml:space="preserve">additional Council priorities. </w:t>
      </w:r>
    </w:p>
    <w:p w14:paraId="1A4D715B" w14:textId="77777777" w:rsidR="00DB185F" w:rsidRDefault="00DB185F" w:rsidP="00314095">
      <w:pPr>
        <w:pStyle w:val="Normal1"/>
      </w:pPr>
      <w:r>
        <w:t xml:space="preserve">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242"/>
      </w:tblGrid>
      <w:tr w:rsidR="00DB185F" w:rsidRPr="008C6F39" w14:paraId="38674CD1" w14:textId="77777777" w:rsidTr="008C6F39">
        <w:trPr>
          <w:trHeight w:val="46"/>
          <w:tblHeader/>
        </w:trPr>
        <w:tc>
          <w:tcPr>
            <w:tcW w:w="2820" w:type="dxa"/>
            <w:shd w:val="clear" w:color="000000" w:fill="D9D9D9"/>
            <w:noWrap/>
            <w:hideMark/>
          </w:tcPr>
          <w:p w14:paraId="2802608A"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b/>
                <w:bCs/>
                <w:sz w:val="18"/>
                <w:szCs w:val="18"/>
                <w:lang w:eastAsia="en-NZ"/>
              </w:rPr>
            </w:pPr>
            <w:r w:rsidRPr="005677D3">
              <w:rPr>
                <w:rFonts w:asciiTheme="minorHAnsi" w:eastAsia="Times New Roman" w:hAnsiTheme="minorHAnsi" w:cs="Calibri"/>
                <w:b/>
                <w:bCs/>
                <w:sz w:val="18"/>
                <w:szCs w:val="18"/>
                <w:lang w:eastAsia="en-NZ"/>
              </w:rPr>
              <w:t>Date</w:t>
            </w:r>
          </w:p>
        </w:tc>
        <w:tc>
          <w:tcPr>
            <w:tcW w:w="6242" w:type="dxa"/>
            <w:shd w:val="clear" w:color="000000" w:fill="D9D9D9"/>
            <w:noWrap/>
            <w:hideMark/>
          </w:tcPr>
          <w:p w14:paraId="7E3E559C" w14:textId="77777777" w:rsidR="00DB185F" w:rsidRPr="005677D3" w:rsidRDefault="00DB185F" w:rsidP="008C6F39">
            <w:pPr>
              <w:tabs>
                <w:tab w:val="clear" w:pos="2835"/>
              </w:tabs>
              <w:spacing w:before="60" w:after="60" w:line="240" w:lineRule="auto"/>
              <w:rPr>
                <w:rFonts w:asciiTheme="minorHAnsi" w:eastAsia="Times New Roman" w:hAnsiTheme="minorHAnsi" w:cs="Calibri"/>
                <w:b/>
                <w:bCs/>
                <w:sz w:val="18"/>
                <w:szCs w:val="18"/>
                <w:lang w:eastAsia="en-NZ"/>
              </w:rPr>
            </w:pPr>
            <w:r w:rsidRPr="005677D3">
              <w:rPr>
                <w:rFonts w:asciiTheme="minorHAnsi" w:eastAsia="Times New Roman" w:hAnsiTheme="minorHAnsi" w:cs="Calibri"/>
                <w:b/>
                <w:bCs/>
                <w:sz w:val="18"/>
                <w:szCs w:val="18"/>
                <w:lang w:eastAsia="en-NZ"/>
              </w:rPr>
              <w:t>LTP - DRAFT Workshop Schedule 2023</w:t>
            </w:r>
          </w:p>
        </w:tc>
      </w:tr>
      <w:tr w:rsidR="00DB185F" w:rsidRPr="008C6F39" w14:paraId="3D7AEDB5" w14:textId="77777777" w:rsidTr="008C6F39">
        <w:trPr>
          <w:trHeight w:val="547"/>
        </w:trPr>
        <w:tc>
          <w:tcPr>
            <w:tcW w:w="2820" w:type="dxa"/>
            <w:shd w:val="clear" w:color="000000" w:fill="B4C6E7"/>
            <w:noWrap/>
            <w:hideMark/>
          </w:tcPr>
          <w:p w14:paraId="6DFAAD3D"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21 February 2023</w:t>
            </w:r>
          </w:p>
        </w:tc>
        <w:tc>
          <w:tcPr>
            <w:tcW w:w="6242" w:type="dxa"/>
            <w:shd w:val="clear" w:color="000000" w:fill="B4C6E7"/>
            <w:noWrap/>
            <w:hideMark/>
          </w:tcPr>
          <w:p w14:paraId="44D4E9A8"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Our City With Heart – City Centre Focus</w:t>
            </w:r>
          </w:p>
          <w:p w14:paraId="2F295AA6"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60877116" w14:textId="77777777" w:rsidR="00DB185F"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High level strategy for connecting our spaces, including connection to 1225 and Wachner Place </w:t>
            </w:r>
          </w:p>
          <w:p w14:paraId="470A5094" w14:textId="77777777" w:rsidR="00DB185F"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Creating inner city vibrancy, including understanding young people’s needs, spaces for food trucks</w:t>
            </w:r>
          </w:p>
          <w:p w14:paraId="71C213B5" w14:textId="77777777" w:rsidR="00DB185F"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Options for City centre beautification</w:t>
            </w:r>
          </w:p>
        </w:tc>
      </w:tr>
      <w:tr w:rsidR="001208CE" w:rsidRPr="008C6F39" w14:paraId="53EBF993" w14:textId="77777777" w:rsidTr="008C6F39">
        <w:trPr>
          <w:trHeight w:val="46"/>
        </w:trPr>
        <w:tc>
          <w:tcPr>
            <w:tcW w:w="2820" w:type="dxa"/>
            <w:shd w:val="clear" w:color="auto" w:fill="auto"/>
            <w:noWrap/>
            <w:hideMark/>
          </w:tcPr>
          <w:p w14:paraId="2FFE0269" w14:textId="77777777" w:rsidR="001208CE" w:rsidRPr="005677D3" w:rsidRDefault="001208CE"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14 March 2023</w:t>
            </w:r>
          </w:p>
        </w:tc>
        <w:tc>
          <w:tcPr>
            <w:tcW w:w="6242" w:type="dxa"/>
            <w:shd w:val="clear" w:color="auto" w:fill="auto"/>
            <w:noWrap/>
            <w:hideMark/>
          </w:tcPr>
          <w:p w14:paraId="3EAF3ED3" w14:textId="77777777" w:rsidR="001208CE" w:rsidRPr="005677D3" w:rsidRDefault="001208CE"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Community wellbeing</w:t>
            </w:r>
          </w:p>
          <w:p w14:paraId="6F8EACC5" w14:textId="77777777" w:rsidR="001208CE" w:rsidRPr="005677D3" w:rsidRDefault="001208CE"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 xml:space="preserve">Discussion of topics including: </w:t>
            </w:r>
          </w:p>
          <w:p w14:paraId="4F86ED16" w14:textId="027D5D26" w:rsidR="001208CE" w:rsidRPr="005677D3" w:rsidRDefault="001208CE"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One community - LOS - different communities</w:t>
            </w:r>
          </w:p>
          <w:p w14:paraId="06425803" w14:textId="5486565A" w:rsidR="001208CE" w:rsidRPr="005677D3" w:rsidRDefault="001208CE"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Community development/ activation</w:t>
            </w:r>
          </w:p>
          <w:p w14:paraId="3A371799" w14:textId="2EFCD7CC" w:rsidR="001208CE" w:rsidRPr="005677D3" w:rsidRDefault="001208CE"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Safety (CCTV and role of Maori wardens)</w:t>
            </w:r>
          </w:p>
          <w:p w14:paraId="6E911E5F" w14:textId="1D35DA5A" w:rsidR="001208CE" w:rsidRPr="005677D3" w:rsidRDefault="001208CE"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Safety – gravel roads</w:t>
            </w:r>
          </w:p>
          <w:p w14:paraId="504721E4" w14:textId="7B835EFC" w:rsidR="001208CE" w:rsidRPr="005677D3" w:rsidRDefault="001208CE"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What role can Council take to support mental health (e.g. use of green spaces) Leisure and Rec</w:t>
            </w:r>
          </w:p>
        </w:tc>
      </w:tr>
      <w:tr w:rsidR="008C6F39" w:rsidRPr="008C6F39" w14:paraId="254C66EA" w14:textId="77777777" w:rsidTr="005677D3">
        <w:trPr>
          <w:trHeight w:val="1626"/>
        </w:trPr>
        <w:tc>
          <w:tcPr>
            <w:tcW w:w="2820" w:type="dxa"/>
            <w:shd w:val="clear" w:color="000000" w:fill="B4C6E7"/>
            <w:noWrap/>
            <w:hideMark/>
          </w:tcPr>
          <w:p w14:paraId="26003824" w14:textId="77777777" w:rsidR="008C6F39" w:rsidRPr="005677D3" w:rsidRDefault="008C6F39"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28 March 2023</w:t>
            </w:r>
          </w:p>
          <w:p w14:paraId="1ED25CC3" w14:textId="7176957E" w:rsidR="008C6F39" w:rsidRPr="005677D3" w:rsidRDefault="008C6F39" w:rsidP="008C6F39">
            <w:pPr>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 </w:t>
            </w:r>
          </w:p>
        </w:tc>
        <w:tc>
          <w:tcPr>
            <w:tcW w:w="6242" w:type="dxa"/>
            <w:shd w:val="clear" w:color="000000" w:fill="B4C6E7"/>
            <w:noWrap/>
            <w:hideMark/>
          </w:tcPr>
          <w:p w14:paraId="073D6EF3" w14:textId="77777777" w:rsidR="008C6F39" w:rsidRPr="005677D3" w:rsidRDefault="008C6F39"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Regional and environmental issues</w:t>
            </w:r>
          </w:p>
          <w:p w14:paraId="5FB29C73" w14:textId="77777777" w:rsidR="008C6F39" w:rsidRPr="005677D3" w:rsidRDefault="008C6F39"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6228DA6A"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District Plan and RMA planning issues</w:t>
            </w:r>
          </w:p>
          <w:p w14:paraId="54501143"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Air quality</w:t>
            </w:r>
          </w:p>
          <w:p w14:paraId="1EB321BE"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Oreti Beach</w:t>
            </w:r>
          </w:p>
          <w:p w14:paraId="592226CD"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New River estuary/ Ocean Beach – monitoring of contaminants </w:t>
            </w:r>
          </w:p>
          <w:p w14:paraId="0E3769D5"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Regional Spatial Strategy </w:t>
            </w:r>
          </w:p>
          <w:p w14:paraId="7EE3BE4E"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Climate change </w:t>
            </w:r>
          </w:p>
          <w:p w14:paraId="0208C3CE" w14:textId="77777777" w:rsidR="008C6F39" w:rsidRPr="005677D3" w:rsidRDefault="008C6F39"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Regional Land Transport Plan</w:t>
            </w:r>
          </w:p>
        </w:tc>
      </w:tr>
      <w:tr w:rsidR="00DB185F" w:rsidRPr="008C6F39" w14:paraId="4A9257EA" w14:textId="77777777" w:rsidTr="008C6F39">
        <w:trPr>
          <w:trHeight w:val="1215"/>
        </w:trPr>
        <w:tc>
          <w:tcPr>
            <w:tcW w:w="2820" w:type="dxa"/>
            <w:shd w:val="clear" w:color="auto" w:fill="auto"/>
            <w:noWrap/>
            <w:hideMark/>
          </w:tcPr>
          <w:p w14:paraId="0E6B89A4"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lastRenderedPageBreak/>
              <w:t>Tuesday, 18 April 2023</w:t>
            </w:r>
          </w:p>
        </w:tc>
        <w:tc>
          <w:tcPr>
            <w:tcW w:w="6242" w:type="dxa"/>
            <w:shd w:val="clear" w:color="auto" w:fill="auto"/>
            <w:hideMark/>
          </w:tcPr>
          <w:p w14:paraId="4E8C054F" w14:textId="77777777" w:rsidR="00FE48FF" w:rsidRPr="005677D3" w:rsidRDefault="00DB185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Housing</w:t>
            </w:r>
          </w:p>
          <w:p w14:paraId="66611FB4" w14:textId="77777777" w:rsidR="00FE48F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w:t>
            </w:r>
            <w:r w:rsidR="00FE48FF" w:rsidRPr="005677D3">
              <w:rPr>
                <w:rFonts w:asciiTheme="minorHAnsi" w:eastAsia="Times New Roman" w:hAnsiTheme="minorHAnsi" w:cs="Calibri"/>
                <w:sz w:val="18"/>
                <w:szCs w:val="18"/>
                <w:lang w:eastAsia="en-NZ"/>
              </w:rPr>
              <w:t>iscussion of topics including:</w:t>
            </w:r>
          </w:p>
          <w:p w14:paraId="370A35B3"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Beyond 2025 Regional Housing workstream</w:t>
            </w:r>
          </w:p>
          <w:p w14:paraId="1DBAF0CA"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Housing strategy</w:t>
            </w:r>
          </w:p>
          <w:p w14:paraId="27B44A47" w14:textId="77777777" w:rsidR="00DB185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Provision of Council housing for vulnerable people</w:t>
            </w:r>
          </w:p>
        </w:tc>
      </w:tr>
      <w:tr w:rsidR="00FE48FF" w:rsidRPr="008C6F39" w14:paraId="7587A9F1" w14:textId="77777777" w:rsidTr="005677D3">
        <w:trPr>
          <w:trHeight w:val="836"/>
        </w:trPr>
        <w:tc>
          <w:tcPr>
            <w:tcW w:w="2820" w:type="dxa"/>
            <w:shd w:val="clear" w:color="000000" w:fill="B4C6E7"/>
            <w:noWrap/>
            <w:hideMark/>
          </w:tcPr>
          <w:p w14:paraId="6B4388D7"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Wednesday, 26 April 2023</w:t>
            </w:r>
          </w:p>
        </w:tc>
        <w:tc>
          <w:tcPr>
            <w:tcW w:w="6242" w:type="dxa"/>
            <w:shd w:val="clear" w:color="000000" w:fill="B4C6E7"/>
            <w:noWrap/>
            <w:hideMark/>
          </w:tcPr>
          <w:p w14:paraId="18E5A255"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Strategic projects high level options</w:t>
            </w:r>
          </w:p>
          <w:p w14:paraId="30DDA8B1"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429D5E66"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Roadmap projects </w:t>
            </w:r>
          </w:p>
          <w:p w14:paraId="2A3B4F90"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Other major projects – TBC by Council</w:t>
            </w:r>
          </w:p>
          <w:p w14:paraId="40681F5B"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Alternative Water Supply/ Water Tower/ Branxholme – Three Waters</w:t>
            </w:r>
          </w:p>
        </w:tc>
      </w:tr>
      <w:tr w:rsidR="00DB185F" w:rsidRPr="008C6F39" w14:paraId="0A504E1F" w14:textId="77777777" w:rsidTr="008C6F39">
        <w:trPr>
          <w:trHeight w:val="46"/>
        </w:trPr>
        <w:tc>
          <w:tcPr>
            <w:tcW w:w="2820" w:type="dxa"/>
            <w:shd w:val="clear" w:color="auto" w:fill="auto"/>
            <w:noWrap/>
            <w:hideMark/>
          </w:tcPr>
          <w:p w14:paraId="708F721E"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 May 2023</w:t>
            </w:r>
          </w:p>
        </w:tc>
        <w:tc>
          <w:tcPr>
            <w:tcW w:w="6242" w:type="dxa"/>
            <w:shd w:val="clear" w:color="auto" w:fill="auto"/>
            <w:noWrap/>
            <w:hideMark/>
          </w:tcPr>
          <w:p w14:paraId="5BFCBFA0" w14:textId="26F5F399" w:rsidR="00FE48FF" w:rsidRPr="005677D3" w:rsidRDefault="00DB185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Op</w:t>
            </w:r>
            <w:r w:rsidR="00FE48FF" w:rsidRPr="005677D3">
              <w:rPr>
                <w:rFonts w:asciiTheme="minorHAnsi" w:eastAsia="Times New Roman" w:hAnsiTheme="minorHAnsi" w:cs="Calibri"/>
                <w:b/>
                <w:sz w:val="18"/>
                <w:szCs w:val="18"/>
                <w:lang w:eastAsia="en-NZ"/>
              </w:rPr>
              <w:t>tions for op</w:t>
            </w:r>
            <w:r w:rsidRPr="005677D3">
              <w:rPr>
                <w:rFonts w:asciiTheme="minorHAnsi" w:eastAsia="Times New Roman" w:hAnsiTheme="minorHAnsi" w:cs="Calibri"/>
                <w:b/>
                <w:sz w:val="18"/>
                <w:szCs w:val="18"/>
                <w:lang w:eastAsia="en-NZ"/>
              </w:rPr>
              <w:t>timisation/Disposal of non-strategic parks and property</w:t>
            </w:r>
          </w:p>
        </w:tc>
      </w:tr>
      <w:tr w:rsidR="00FE48FF" w:rsidRPr="008C6F39" w14:paraId="05DE1D4C" w14:textId="77777777" w:rsidTr="005677D3">
        <w:trPr>
          <w:trHeight w:val="466"/>
        </w:trPr>
        <w:tc>
          <w:tcPr>
            <w:tcW w:w="2820" w:type="dxa"/>
            <w:shd w:val="clear" w:color="000000" w:fill="B4C6E7"/>
            <w:noWrap/>
            <w:hideMark/>
          </w:tcPr>
          <w:p w14:paraId="45D1AB71"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16 May 2023</w:t>
            </w:r>
          </w:p>
        </w:tc>
        <w:tc>
          <w:tcPr>
            <w:tcW w:w="6242" w:type="dxa"/>
            <w:shd w:val="clear" w:color="000000" w:fill="B4C6E7"/>
            <w:noWrap/>
            <w:hideMark/>
          </w:tcPr>
          <w:p w14:paraId="17AAE006"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Revenue strategy</w:t>
            </w:r>
          </w:p>
          <w:p w14:paraId="5472845E"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484CFDC3"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Commercial strategy/ areas for rationalisation/ collaboration;</w:t>
            </w:r>
          </w:p>
          <w:p w14:paraId="4CB00618"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Appropriate fee for service</w:t>
            </w:r>
          </w:p>
          <w:p w14:paraId="17E6A1E9" w14:textId="77777777" w:rsidR="00FE48FF"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Development contributions</w:t>
            </w:r>
          </w:p>
        </w:tc>
      </w:tr>
      <w:tr w:rsidR="00DB185F" w:rsidRPr="008C6F39" w14:paraId="7101A2C0" w14:textId="77777777" w:rsidTr="008C6F39">
        <w:trPr>
          <w:trHeight w:val="615"/>
        </w:trPr>
        <w:tc>
          <w:tcPr>
            <w:tcW w:w="2820" w:type="dxa"/>
            <w:shd w:val="clear" w:color="auto" w:fill="auto"/>
            <w:noWrap/>
            <w:hideMark/>
          </w:tcPr>
          <w:p w14:paraId="3516A22F"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13 June 2023</w:t>
            </w:r>
          </w:p>
        </w:tc>
        <w:tc>
          <w:tcPr>
            <w:tcW w:w="6242" w:type="dxa"/>
            <w:shd w:val="clear" w:color="auto" w:fill="auto"/>
            <w:hideMark/>
          </w:tcPr>
          <w:p w14:paraId="4058BA0B" w14:textId="77777777" w:rsidR="00FE48F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b/>
                <w:sz w:val="18"/>
                <w:szCs w:val="18"/>
                <w:lang w:eastAsia="en-NZ"/>
              </w:rPr>
              <w:t>Financial strategy and infrastructure strategy</w:t>
            </w:r>
            <w:r w:rsidRPr="005677D3">
              <w:rPr>
                <w:rFonts w:asciiTheme="minorHAnsi" w:eastAsia="Times New Roman" w:hAnsiTheme="minorHAnsi" w:cs="Calibri"/>
                <w:sz w:val="18"/>
                <w:szCs w:val="18"/>
                <w:lang w:eastAsia="en-NZ"/>
              </w:rPr>
              <w:t xml:space="preserve"> </w:t>
            </w:r>
          </w:p>
          <w:p w14:paraId="632A51B5" w14:textId="77777777" w:rsidR="00FE48FF" w:rsidRPr="005677D3" w:rsidRDefault="00FE48F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172F82A3" w14:textId="77777777" w:rsidR="008C6F39" w:rsidRPr="005677D3" w:rsidRDefault="00FE48F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S</w:t>
            </w:r>
            <w:r w:rsidR="008C6F39" w:rsidRPr="005677D3">
              <w:rPr>
                <w:rFonts w:asciiTheme="minorHAnsi" w:hAnsiTheme="minorHAnsi"/>
                <w:sz w:val="18"/>
                <w:szCs w:val="18"/>
                <w:lang w:eastAsia="en-NZ"/>
              </w:rPr>
              <w:t>trategic approach</w:t>
            </w:r>
          </w:p>
          <w:p w14:paraId="698D68FD" w14:textId="0FDFC905" w:rsidR="00DB185F"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Rating Policy</w:t>
            </w:r>
          </w:p>
        </w:tc>
      </w:tr>
      <w:tr w:rsidR="00CF3260" w:rsidRPr="008C6F39" w14:paraId="23BF744D" w14:textId="77777777" w:rsidTr="008C6F39">
        <w:trPr>
          <w:trHeight w:val="548"/>
        </w:trPr>
        <w:tc>
          <w:tcPr>
            <w:tcW w:w="2820" w:type="dxa"/>
            <w:shd w:val="clear" w:color="000000" w:fill="B4C6E7"/>
            <w:noWrap/>
            <w:hideMark/>
          </w:tcPr>
          <w:p w14:paraId="66CD8EB7" w14:textId="77777777" w:rsidR="00CF3260" w:rsidRPr="005677D3" w:rsidRDefault="00CF3260"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4 July 2023</w:t>
            </w:r>
          </w:p>
        </w:tc>
        <w:tc>
          <w:tcPr>
            <w:tcW w:w="6242" w:type="dxa"/>
            <w:shd w:val="clear" w:color="000000" w:fill="B4C6E7"/>
            <w:hideMark/>
          </w:tcPr>
          <w:p w14:paraId="76E90321" w14:textId="77777777" w:rsidR="00CF3260" w:rsidRPr="005677D3" w:rsidRDefault="00CF3260"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LTP Asset and Activity Plans</w:t>
            </w:r>
          </w:p>
          <w:p w14:paraId="3AFA569F"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Roading </w:t>
            </w:r>
          </w:p>
          <w:p w14:paraId="30D9E23C"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Solid waste </w:t>
            </w:r>
          </w:p>
          <w:p w14:paraId="31C8F4C9"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Property</w:t>
            </w:r>
          </w:p>
          <w:p w14:paraId="05638675"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Passenger Transport</w:t>
            </w:r>
          </w:p>
          <w:p w14:paraId="5629FC43"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Public toilets</w:t>
            </w:r>
          </w:p>
        </w:tc>
      </w:tr>
      <w:tr w:rsidR="00DB185F" w:rsidRPr="008C6F39" w14:paraId="41A053CE" w14:textId="77777777" w:rsidTr="008C6F39">
        <w:trPr>
          <w:trHeight w:val="615"/>
        </w:trPr>
        <w:tc>
          <w:tcPr>
            <w:tcW w:w="2820" w:type="dxa"/>
            <w:shd w:val="clear" w:color="auto" w:fill="auto"/>
            <w:noWrap/>
            <w:hideMark/>
          </w:tcPr>
          <w:p w14:paraId="02DD7F46"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11 July 2023</w:t>
            </w:r>
          </w:p>
        </w:tc>
        <w:tc>
          <w:tcPr>
            <w:tcW w:w="6242" w:type="dxa"/>
            <w:shd w:val="clear" w:color="auto" w:fill="auto"/>
            <w:noWrap/>
            <w:hideMark/>
          </w:tcPr>
          <w:p w14:paraId="066856FB" w14:textId="77777777" w:rsidR="00CF3260" w:rsidRPr="005677D3" w:rsidRDefault="00CF3260"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LTP Asset and Activity Plans</w:t>
            </w:r>
          </w:p>
          <w:p w14:paraId="2F0FC28B"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Pools</w:t>
            </w:r>
          </w:p>
          <w:p w14:paraId="0AA713CF"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Parks</w:t>
            </w:r>
          </w:p>
          <w:p w14:paraId="46AFA059"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Libraries</w:t>
            </w:r>
          </w:p>
          <w:p w14:paraId="5AA7605B"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Venues</w:t>
            </w:r>
          </w:p>
          <w:p w14:paraId="62285DB8" w14:textId="77777777" w:rsidR="00DB185F"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Arts and Culture</w:t>
            </w:r>
          </w:p>
        </w:tc>
      </w:tr>
      <w:tr w:rsidR="00CF3260" w:rsidRPr="008C6F39" w14:paraId="69C320D9" w14:textId="77777777" w:rsidTr="008C6F39">
        <w:trPr>
          <w:trHeight w:val="46"/>
        </w:trPr>
        <w:tc>
          <w:tcPr>
            <w:tcW w:w="2820" w:type="dxa"/>
            <w:shd w:val="clear" w:color="000000" w:fill="B4C6E7"/>
            <w:noWrap/>
            <w:hideMark/>
          </w:tcPr>
          <w:p w14:paraId="3EBBD842" w14:textId="77777777" w:rsidR="00CF3260" w:rsidRPr="005677D3" w:rsidRDefault="00CF3260"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25 July 2023</w:t>
            </w:r>
          </w:p>
        </w:tc>
        <w:tc>
          <w:tcPr>
            <w:tcW w:w="6242" w:type="dxa"/>
            <w:shd w:val="clear" w:color="000000" w:fill="B4C6E7"/>
            <w:noWrap/>
            <w:hideMark/>
          </w:tcPr>
          <w:p w14:paraId="47642E53" w14:textId="77777777" w:rsidR="00CF3260" w:rsidRPr="005677D3" w:rsidRDefault="00CF3260"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LTP Asset and Activity Plans</w:t>
            </w:r>
          </w:p>
          <w:p w14:paraId="6951F187"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Housing</w:t>
            </w:r>
          </w:p>
          <w:p w14:paraId="07ABBDE9"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Democratic Process</w:t>
            </w:r>
          </w:p>
          <w:p w14:paraId="62A13C67"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Investments</w:t>
            </w:r>
          </w:p>
          <w:p w14:paraId="5E97346D" w14:textId="77777777" w:rsidR="00CF3260" w:rsidRPr="005677D3" w:rsidRDefault="00CF3260"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Corporate Services</w:t>
            </w:r>
          </w:p>
        </w:tc>
      </w:tr>
      <w:tr w:rsidR="00DB185F" w:rsidRPr="008C6F39" w14:paraId="61D83115" w14:textId="77777777" w:rsidTr="008C6F39">
        <w:trPr>
          <w:trHeight w:val="46"/>
        </w:trPr>
        <w:tc>
          <w:tcPr>
            <w:tcW w:w="2820" w:type="dxa"/>
            <w:shd w:val="clear" w:color="000000" w:fill="FFFFFF"/>
            <w:noWrap/>
            <w:hideMark/>
          </w:tcPr>
          <w:p w14:paraId="7DD00A35"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Tuesday, 15 August 2023</w:t>
            </w:r>
          </w:p>
        </w:tc>
        <w:tc>
          <w:tcPr>
            <w:tcW w:w="6242" w:type="dxa"/>
            <w:shd w:val="clear" w:color="000000" w:fill="FFFFFF"/>
            <w:noWrap/>
            <w:hideMark/>
          </w:tcPr>
          <w:p w14:paraId="31248A3E" w14:textId="77777777" w:rsidR="00DB185F" w:rsidRPr="005677D3" w:rsidRDefault="00AB55DC"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 xml:space="preserve">Strategic Projects Workshop Two </w:t>
            </w:r>
          </w:p>
        </w:tc>
      </w:tr>
      <w:tr w:rsidR="00AB55DC" w:rsidRPr="008C6F39" w14:paraId="6C80CFDF" w14:textId="77777777" w:rsidTr="008C6F39">
        <w:trPr>
          <w:trHeight w:val="778"/>
        </w:trPr>
        <w:tc>
          <w:tcPr>
            <w:tcW w:w="2820" w:type="dxa"/>
            <w:shd w:val="clear" w:color="000000" w:fill="B4C6E7"/>
            <w:noWrap/>
            <w:hideMark/>
          </w:tcPr>
          <w:p w14:paraId="3DDFD430"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12 September 2023</w:t>
            </w:r>
          </w:p>
        </w:tc>
        <w:tc>
          <w:tcPr>
            <w:tcW w:w="6242" w:type="dxa"/>
            <w:shd w:val="clear" w:color="000000" w:fill="B4C6E7"/>
            <w:noWrap/>
            <w:hideMark/>
          </w:tcPr>
          <w:p w14:paraId="4EDBFBF2"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 xml:space="preserve">Economic wellbeing/ priorities </w:t>
            </w:r>
          </w:p>
          <w:p w14:paraId="5DE63ED4"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Discussion of topics including:</w:t>
            </w:r>
          </w:p>
          <w:p w14:paraId="65052BAC" w14:textId="77777777" w:rsidR="00AB55DC" w:rsidRPr="005677D3" w:rsidRDefault="00AB55DC"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Great South work programme</w:t>
            </w:r>
          </w:p>
          <w:p w14:paraId="12694B77" w14:textId="77777777" w:rsidR="00AB55DC" w:rsidRPr="005677D3" w:rsidRDefault="00AB55DC"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Beyond 2025</w:t>
            </w:r>
          </w:p>
        </w:tc>
      </w:tr>
      <w:tr w:rsidR="00DB185F" w:rsidRPr="008C6F39" w14:paraId="0E66901C" w14:textId="77777777" w:rsidTr="008C6F39">
        <w:trPr>
          <w:trHeight w:val="46"/>
        </w:trPr>
        <w:tc>
          <w:tcPr>
            <w:tcW w:w="2820" w:type="dxa"/>
            <w:shd w:val="clear" w:color="auto" w:fill="auto"/>
            <w:noWrap/>
            <w:hideMark/>
          </w:tcPr>
          <w:p w14:paraId="24B38E55"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26 September 2023</w:t>
            </w:r>
          </w:p>
        </w:tc>
        <w:tc>
          <w:tcPr>
            <w:tcW w:w="6242" w:type="dxa"/>
            <w:shd w:val="clear" w:color="auto" w:fill="auto"/>
            <w:noWrap/>
            <w:hideMark/>
          </w:tcPr>
          <w:p w14:paraId="17681126"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ICHL Strategic direction</w:t>
            </w:r>
          </w:p>
        </w:tc>
      </w:tr>
      <w:tr w:rsidR="00AB55DC" w:rsidRPr="008C6F39" w14:paraId="52294120" w14:textId="77777777" w:rsidTr="008C6F39">
        <w:trPr>
          <w:trHeight w:val="46"/>
        </w:trPr>
        <w:tc>
          <w:tcPr>
            <w:tcW w:w="2820" w:type="dxa"/>
            <w:shd w:val="clear" w:color="000000" w:fill="B4C6E7"/>
            <w:noWrap/>
            <w:hideMark/>
          </w:tcPr>
          <w:p w14:paraId="0FB34995"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10 October 2023</w:t>
            </w:r>
          </w:p>
        </w:tc>
        <w:tc>
          <w:tcPr>
            <w:tcW w:w="6242" w:type="dxa"/>
            <w:shd w:val="clear" w:color="000000" w:fill="B4C6E7"/>
            <w:noWrap/>
            <w:hideMark/>
          </w:tcPr>
          <w:p w14:paraId="6C1A9093"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External grants and funding</w:t>
            </w:r>
          </w:p>
        </w:tc>
      </w:tr>
      <w:tr w:rsidR="00DB185F" w:rsidRPr="008C6F39" w14:paraId="740B067A" w14:textId="77777777" w:rsidTr="008C6F39">
        <w:trPr>
          <w:trHeight w:val="60"/>
        </w:trPr>
        <w:tc>
          <w:tcPr>
            <w:tcW w:w="2820" w:type="dxa"/>
            <w:shd w:val="clear" w:color="auto" w:fill="auto"/>
            <w:noWrap/>
            <w:hideMark/>
          </w:tcPr>
          <w:p w14:paraId="13B44DDB" w14:textId="77777777" w:rsidR="00DB185F" w:rsidRPr="005677D3" w:rsidRDefault="00DB185F" w:rsidP="008C6F39">
            <w:pPr>
              <w:tabs>
                <w:tab w:val="clear" w:pos="2835"/>
              </w:tabs>
              <w:spacing w:before="60" w:after="60" w:line="240" w:lineRule="auto"/>
              <w:jc w:val="left"/>
              <w:rPr>
                <w:rFonts w:asciiTheme="minorHAnsi" w:eastAsia="Times New Roman" w:hAnsiTheme="minorHAnsi" w:cs="Calibri"/>
                <w:sz w:val="18"/>
                <w:szCs w:val="18"/>
                <w:lang w:eastAsia="en-NZ"/>
              </w:rPr>
            </w:pPr>
            <w:r w:rsidRPr="005677D3">
              <w:rPr>
                <w:rFonts w:asciiTheme="minorHAnsi" w:eastAsia="Times New Roman" w:hAnsiTheme="minorHAnsi" w:cs="Calibri"/>
                <w:sz w:val="18"/>
                <w:szCs w:val="18"/>
                <w:lang w:eastAsia="en-NZ"/>
              </w:rPr>
              <w:t>Tuesday, 28 November 2023</w:t>
            </w:r>
          </w:p>
        </w:tc>
        <w:tc>
          <w:tcPr>
            <w:tcW w:w="6242" w:type="dxa"/>
            <w:shd w:val="clear" w:color="auto" w:fill="auto"/>
            <w:noWrap/>
            <w:hideMark/>
          </w:tcPr>
          <w:p w14:paraId="071B8D40" w14:textId="77777777" w:rsidR="00AB55DC" w:rsidRPr="005677D3" w:rsidRDefault="00AB55DC" w:rsidP="008C6F39">
            <w:pPr>
              <w:tabs>
                <w:tab w:val="clear" w:pos="2835"/>
              </w:tabs>
              <w:spacing w:before="60" w:after="60" w:line="240" w:lineRule="auto"/>
              <w:jc w:val="left"/>
              <w:rPr>
                <w:rFonts w:asciiTheme="minorHAnsi" w:eastAsia="Times New Roman" w:hAnsiTheme="minorHAnsi" w:cs="Calibri"/>
                <w:b/>
                <w:sz w:val="18"/>
                <w:szCs w:val="18"/>
                <w:lang w:eastAsia="en-NZ"/>
              </w:rPr>
            </w:pPr>
            <w:r w:rsidRPr="005677D3">
              <w:rPr>
                <w:rFonts w:asciiTheme="minorHAnsi" w:eastAsia="Times New Roman" w:hAnsiTheme="minorHAnsi" w:cs="Calibri"/>
                <w:b/>
                <w:sz w:val="18"/>
                <w:szCs w:val="18"/>
                <w:lang w:eastAsia="en-NZ"/>
              </w:rPr>
              <w:t xml:space="preserve">Financials </w:t>
            </w:r>
          </w:p>
          <w:p w14:paraId="5E041EBE" w14:textId="77777777" w:rsidR="00AB55DC" w:rsidRPr="005677D3" w:rsidRDefault="00AB55DC"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Financial Strategy</w:t>
            </w:r>
          </w:p>
          <w:p w14:paraId="5F1C52F0" w14:textId="77777777" w:rsidR="00AB55DC" w:rsidRPr="005677D3" w:rsidRDefault="00AB55DC"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Revenue and Finance policy</w:t>
            </w:r>
          </w:p>
          <w:p w14:paraId="5CA69AF3" w14:textId="77777777" w:rsidR="00AB55DC" w:rsidRPr="005677D3" w:rsidRDefault="00DB185F"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Rating </w:t>
            </w:r>
            <w:r w:rsidR="00AB55DC" w:rsidRPr="005677D3">
              <w:rPr>
                <w:rFonts w:asciiTheme="minorHAnsi" w:hAnsiTheme="minorHAnsi"/>
                <w:sz w:val="18"/>
                <w:szCs w:val="18"/>
                <w:lang w:eastAsia="en-NZ"/>
              </w:rPr>
              <w:t>policy</w:t>
            </w:r>
          </w:p>
          <w:p w14:paraId="7E934D57" w14:textId="77777777" w:rsidR="00DB185F" w:rsidRPr="005677D3" w:rsidRDefault="00AB55DC" w:rsidP="008C6F39">
            <w:pPr>
              <w:pStyle w:val="ListBullet"/>
              <w:spacing w:before="60" w:after="60"/>
              <w:rPr>
                <w:rFonts w:asciiTheme="minorHAnsi" w:hAnsiTheme="minorHAnsi"/>
                <w:sz w:val="18"/>
                <w:szCs w:val="18"/>
                <w:lang w:eastAsia="en-NZ"/>
              </w:rPr>
            </w:pPr>
            <w:r w:rsidRPr="005677D3">
              <w:rPr>
                <w:rFonts w:asciiTheme="minorHAnsi" w:hAnsiTheme="minorHAnsi"/>
                <w:sz w:val="18"/>
                <w:szCs w:val="18"/>
                <w:lang w:eastAsia="en-NZ"/>
              </w:rPr>
              <w:t xml:space="preserve">Draft budget preparation </w:t>
            </w:r>
          </w:p>
        </w:tc>
      </w:tr>
    </w:tbl>
    <w:p w14:paraId="27E285AB" w14:textId="77777777" w:rsidR="00861E20" w:rsidRDefault="00861E20" w:rsidP="00D4660D">
      <w:pPr>
        <w:pStyle w:val="HeadingStyle2"/>
      </w:pPr>
      <w:r>
        <w:lastRenderedPageBreak/>
        <w:t>Community Views</w:t>
      </w:r>
    </w:p>
    <w:p w14:paraId="382EB143" w14:textId="77777777" w:rsidR="00CA7D32" w:rsidRDefault="00CA7D32" w:rsidP="00AB55DC">
      <w:pPr>
        <w:pStyle w:val="HeadingStyle3"/>
        <w:tabs>
          <w:tab w:val="left" w:pos="567"/>
        </w:tabs>
        <w:rPr>
          <w:b w:val="0"/>
        </w:rPr>
      </w:pPr>
    </w:p>
    <w:p w14:paraId="72531D65" w14:textId="77777777" w:rsidR="00AB55DC" w:rsidRPr="00AB55DC" w:rsidRDefault="00AB55DC" w:rsidP="00AB55DC">
      <w:pPr>
        <w:pStyle w:val="Normal1"/>
      </w:pPr>
      <w:r>
        <w:t xml:space="preserve">Community consultation informed the development of the 2021 – 2031 Long-term Plan, including the Roadmap to Renewal. </w:t>
      </w:r>
    </w:p>
    <w:p w14:paraId="799BA586" w14:textId="77777777" w:rsidR="00861E20" w:rsidRDefault="00861E20" w:rsidP="008A175C">
      <w:pPr>
        <w:pStyle w:val="Normal1"/>
      </w:pPr>
    </w:p>
    <w:p w14:paraId="6329ED01" w14:textId="77777777" w:rsidR="00210333" w:rsidRDefault="00210333" w:rsidP="008A175C">
      <w:pPr>
        <w:pStyle w:val="Normal1"/>
      </w:pPr>
      <w:r>
        <w:t xml:space="preserve">Views of residents are sought via the residents survey every quarter and have been utilised in preparing this plan.  There will be opportunity to continue to ask further questions at the direction of Council over 2023.  </w:t>
      </w:r>
    </w:p>
    <w:p w14:paraId="5A762BC9" w14:textId="77777777" w:rsidR="00210333" w:rsidRDefault="00210333" w:rsidP="008A175C">
      <w:pPr>
        <w:pStyle w:val="Normal1"/>
      </w:pPr>
    </w:p>
    <w:p w14:paraId="027A917E" w14:textId="092B5DA3" w:rsidR="00CA7D32" w:rsidRDefault="00210333" w:rsidP="008A175C">
      <w:pPr>
        <w:pStyle w:val="Normal1"/>
      </w:pPr>
      <w:r>
        <w:t xml:space="preserve">Pre-engagement for the Long-term plan will take place during 2023 (likely in March/ April and again in October).  Further detailed plans will be brought to Council for consideration early in the </w:t>
      </w:r>
      <w:r w:rsidR="008C6F39">
        <w:t>New Year</w:t>
      </w:r>
      <w:r>
        <w:t xml:space="preserve">. </w:t>
      </w:r>
    </w:p>
    <w:p w14:paraId="332C4F96" w14:textId="77777777" w:rsidR="00210333" w:rsidRDefault="00210333" w:rsidP="008A175C">
      <w:pPr>
        <w:pStyle w:val="Normal1"/>
      </w:pPr>
    </w:p>
    <w:p w14:paraId="45F60BE7" w14:textId="77777777" w:rsidR="00210333" w:rsidRDefault="00210333" w:rsidP="008A175C">
      <w:pPr>
        <w:pStyle w:val="Normal1"/>
      </w:pPr>
      <w:r>
        <w:t xml:space="preserve">Formal consultation for the 2024 – 2034 Long-term plan will take place in either March or April 2024. </w:t>
      </w:r>
    </w:p>
    <w:p w14:paraId="0B3388AB" w14:textId="77777777" w:rsidR="00210333" w:rsidRDefault="00210333" w:rsidP="008A175C">
      <w:pPr>
        <w:pStyle w:val="Normal1"/>
      </w:pPr>
    </w:p>
    <w:p w14:paraId="530EC33D" w14:textId="77777777" w:rsidR="00210333" w:rsidRDefault="00210333" w:rsidP="008A175C">
      <w:pPr>
        <w:pStyle w:val="Normal1"/>
      </w:pPr>
      <w:r>
        <w:t xml:space="preserve">It is important to note that significant change to the Roadmap to Renewal projects may require further consultation. No consultation is required as a result of this report. </w:t>
      </w:r>
    </w:p>
    <w:p w14:paraId="7864E10F" w14:textId="77777777" w:rsidR="00210333" w:rsidRDefault="00210333" w:rsidP="008A175C">
      <w:pPr>
        <w:pStyle w:val="Normal1"/>
      </w:pPr>
    </w:p>
    <w:p w14:paraId="511AFDDA" w14:textId="77777777" w:rsidR="00210333" w:rsidRDefault="00210333" w:rsidP="008A175C">
      <w:pPr>
        <w:pStyle w:val="Normal1"/>
      </w:pPr>
    </w:p>
    <w:p w14:paraId="13896259" w14:textId="77777777" w:rsidR="00861E20" w:rsidRDefault="00861E20" w:rsidP="00D4660D">
      <w:pPr>
        <w:pStyle w:val="HeadingStyle2"/>
      </w:pPr>
      <w:r>
        <w:t>Implications and Risks</w:t>
      </w:r>
    </w:p>
    <w:p w14:paraId="188EB51E" w14:textId="77777777" w:rsidR="00861E20" w:rsidRDefault="00861E20" w:rsidP="008A175C">
      <w:pPr>
        <w:pStyle w:val="Normal1"/>
      </w:pPr>
    </w:p>
    <w:p w14:paraId="35C70FFF" w14:textId="77777777" w:rsidR="00CA7D32" w:rsidRDefault="00CA7D32" w:rsidP="00D4660D">
      <w:pPr>
        <w:pStyle w:val="HeadingStyle3"/>
      </w:pPr>
      <w:r>
        <w:t>Strategic Consistency</w:t>
      </w:r>
    </w:p>
    <w:p w14:paraId="30BD8A25" w14:textId="77777777" w:rsidR="00D4660D" w:rsidRDefault="00D4660D" w:rsidP="008A175C">
      <w:pPr>
        <w:pStyle w:val="Normal1"/>
      </w:pPr>
    </w:p>
    <w:p w14:paraId="7269857B" w14:textId="77777777" w:rsidR="0098764B" w:rsidRDefault="00210333" w:rsidP="00210333">
      <w:pPr>
        <w:pStyle w:val="HeadingStyle3"/>
        <w:tabs>
          <w:tab w:val="left" w:pos="567"/>
        </w:tabs>
        <w:rPr>
          <w:b w:val="0"/>
        </w:rPr>
      </w:pPr>
      <w:r>
        <w:rPr>
          <w:b w:val="0"/>
        </w:rPr>
        <w:t xml:space="preserve">The proposed vision, mission, strategic priorities and community outcomes are an evolution of the direction set </w:t>
      </w:r>
      <w:r w:rsidR="0098764B">
        <w:rPr>
          <w:b w:val="0"/>
        </w:rPr>
        <w:t xml:space="preserve">by the previous Council.  </w:t>
      </w:r>
    </w:p>
    <w:p w14:paraId="5532A9EE" w14:textId="77777777" w:rsidR="0098764B" w:rsidRDefault="0098764B" w:rsidP="00210333">
      <w:pPr>
        <w:pStyle w:val="HeadingStyle3"/>
        <w:tabs>
          <w:tab w:val="left" w:pos="567"/>
        </w:tabs>
        <w:rPr>
          <w:b w:val="0"/>
        </w:rPr>
      </w:pPr>
    </w:p>
    <w:p w14:paraId="13ADFF2F" w14:textId="69AE8930" w:rsidR="00D4660D" w:rsidRDefault="0098764B" w:rsidP="00210333">
      <w:pPr>
        <w:pStyle w:val="HeadingStyle3"/>
        <w:tabs>
          <w:tab w:val="left" w:pos="567"/>
        </w:tabs>
        <w:rPr>
          <w:b w:val="0"/>
        </w:rPr>
      </w:pPr>
      <w:r>
        <w:rPr>
          <w:b w:val="0"/>
        </w:rPr>
        <w:t>Through the LTP process</w:t>
      </w:r>
      <w:r w:rsidR="00FD6774">
        <w:rPr>
          <w:b w:val="0"/>
        </w:rPr>
        <w:t>,</w:t>
      </w:r>
      <w:r>
        <w:rPr>
          <w:b w:val="0"/>
        </w:rPr>
        <w:t xml:space="preserve"> consideration will be given to strategic alignment with regional work, such as direction from the regional climate change working group and the outcome of the Beyond 2025 workplan. </w:t>
      </w:r>
    </w:p>
    <w:p w14:paraId="15235AE2" w14:textId="77777777" w:rsidR="0098764B" w:rsidRPr="0098764B" w:rsidRDefault="0098764B" w:rsidP="0098764B">
      <w:pPr>
        <w:pStyle w:val="Normal1"/>
      </w:pPr>
    </w:p>
    <w:p w14:paraId="08625B69" w14:textId="77777777" w:rsidR="00CA7D32" w:rsidRDefault="00CA7D32" w:rsidP="008A175C">
      <w:pPr>
        <w:pStyle w:val="Normal1"/>
      </w:pPr>
    </w:p>
    <w:p w14:paraId="40596D50" w14:textId="77777777" w:rsidR="00CA7D32" w:rsidRDefault="00CA7D32" w:rsidP="00D4660D">
      <w:pPr>
        <w:pStyle w:val="HeadingStyle3"/>
      </w:pPr>
      <w:r>
        <w:t>Financial Implications</w:t>
      </w:r>
    </w:p>
    <w:p w14:paraId="41C3694F" w14:textId="77777777" w:rsidR="00CA7D32" w:rsidRDefault="00CA7D32" w:rsidP="008A175C">
      <w:pPr>
        <w:pStyle w:val="Normal1"/>
      </w:pPr>
    </w:p>
    <w:p w14:paraId="00ABCDFA" w14:textId="6BC545ED" w:rsidR="00CA7D32" w:rsidRDefault="0098764B" w:rsidP="0098764B">
      <w:pPr>
        <w:pStyle w:val="HeadingStyle3"/>
        <w:tabs>
          <w:tab w:val="left" w:pos="567"/>
        </w:tabs>
        <w:rPr>
          <w:b w:val="0"/>
        </w:rPr>
      </w:pPr>
      <w:r>
        <w:rPr>
          <w:b w:val="0"/>
        </w:rPr>
        <w:t xml:space="preserve">There are no financial implications to this report.  </w:t>
      </w:r>
    </w:p>
    <w:p w14:paraId="5A098DDE" w14:textId="77777777" w:rsidR="0098764B" w:rsidRPr="0098764B" w:rsidRDefault="0098764B" w:rsidP="0098764B">
      <w:pPr>
        <w:pStyle w:val="Normal1"/>
      </w:pPr>
    </w:p>
    <w:p w14:paraId="3B945145" w14:textId="77777777" w:rsidR="00CA7D32" w:rsidRDefault="00CA7D32" w:rsidP="008A175C">
      <w:pPr>
        <w:pStyle w:val="Normal1"/>
      </w:pPr>
    </w:p>
    <w:p w14:paraId="43FE9E48" w14:textId="77777777" w:rsidR="00CA7D32" w:rsidRDefault="00CA7D32" w:rsidP="00D4660D">
      <w:pPr>
        <w:pStyle w:val="HeadingStyle3"/>
      </w:pPr>
      <w:r>
        <w:t xml:space="preserve">Legal Implications </w:t>
      </w:r>
    </w:p>
    <w:p w14:paraId="1A0AFE4F" w14:textId="77777777" w:rsidR="00CA7D32" w:rsidRDefault="00CA7D32" w:rsidP="008A175C">
      <w:pPr>
        <w:pStyle w:val="Normal1"/>
      </w:pPr>
    </w:p>
    <w:p w14:paraId="32CAE17C" w14:textId="77777777" w:rsidR="00CA7D32" w:rsidRDefault="0098764B" w:rsidP="0098764B">
      <w:pPr>
        <w:pStyle w:val="HeadingStyle3"/>
        <w:tabs>
          <w:tab w:val="left" w:pos="567"/>
        </w:tabs>
        <w:rPr>
          <w:b w:val="0"/>
        </w:rPr>
      </w:pPr>
      <w:r>
        <w:rPr>
          <w:b w:val="0"/>
        </w:rPr>
        <w:t xml:space="preserve">The proposed LTP components and LTP development process outlined in this paper align with the requirements of the Local Government Act 2002. </w:t>
      </w:r>
    </w:p>
    <w:p w14:paraId="2C392226" w14:textId="77777777" w:rsidR="0098764B" w:rsidRDefault="0098764B" w:rsidP="0098764B">
      <w:pPr>
        <w:pStyle w:val="Normal1"/>
      </w:pPr>
    </w:p>
    <w:p w14:paraId="26DFC5F3" w14:textId="77777777" w:rsidR="0098764B" w:rsidRPr="0098764B" w:rsidRDefault="0098764B" w:rsidP="0098764B">
      <w:pPr>
        <w:pStyle w:val="Normal1"/>
      </w:pPr>
    </w:p>
    <w:p w14:paraId="71B9D351" w14:textId="22AE6A02" w:rsidR="0098764B" w:rsidRDefault="0098764B" w:rsidP="0098764B">
      <w:pPr>
        <w:pStyle w:val="HeadingStyle3"/>
      </w:pPr>
      <w:r>
        <w:t xml:space="preserve">Climate </w:t>
      </w:r>
      <w:r w:rsidR="005677D3">
        <w:t>Change Implications</w:t>
      </w:r>
    </w:p>
    <w:p w14:paraId="00ECB4AE" w14:textId="77777777" w:rsidR="0098764B" w:rsidRDefault="0098764B" w:rsidP="0098764B">
      <w:pPr>
        <w:pStyle w:val="Normal1"/>
      </w:pPr>
    </w:p>
    <w:p w14:paraId="13DC1A35" w14:textId="77777777" w:rsidR="0098764B" w:rsidRDefault="0098764B" w:rsidP="0098764B">
      <w:pPr>
        <w:pStyle w:val="HeadingStyle3"/>
        <w:tabs>
          <w:tab w:val="left" w:pos="567"/>
        </w:tabs>
        <w:rPr>
          <w:b w:val="0"/>
        </w:rPr>
      </w:pPr>
      <w:r>
        <w:rPr>
          <w:b w:val="0"/>
        </w:rPr>
        <w:t xml:space="preserve">The topic of climate change will be considered as part of this Long-term Plan process. </w:t>
      </w:r>
    </w:p>
    <w:p w14:paraId="7DE6100F" w14:textId="77777777" w:rsidR="00CA7D32" w:rsidRDefault="00CA7D32" w:rsidP="008A175C">
      <w:pPr>
        <w:pStyle w:val="Normal1"/>
      </w:pPr>
    </w:p>
    <w:p w14:paraId="5B1910C4" w14:textId="77777777" w:rsidR="005677D3" w:rsidRDefault="005677D3">
      <w:pPr>
        <w:tabs>
          <w:tab w:val="clear" w:pos="2835"/>
        </w:tabs>
        <w:spacing w:after="160"/>
        <w:jc w:val="left"/>
        <w:rPr>
          <w:b/>
        </w:rPr>
      </w:pPr>
      <w:r>
        <w:br w:type="page"/>
      </w:r>
    </w:p>
    <w:p w14:paraId="7E030C9D" w14:textId="31DF35A0" w:rsidR="00CA7D32" w:rsidRDefault="00CA7D32" w:rsidP="00D4660D">
      <w:pPr>
        <w:pStyle w:val="HeadingStyle3"/>
      </w:pPr>
      <w:r>
        <w:lastRenderedPageBreak/>
        <w:t xml:space="preserve">Risk </w:t>
      </w:r>
    </w:p>
    <w:p w14:paraId="5607E0B0" w14:textId="77777777" w:rsidR="00CA7D32" w:rsidRDefault="00CA7D32" w:rsidP="008A175C">
      <w:pPr>
        <w:pStyle w:val="Normal1"/>
      </w:pPr>
    </w:p>
    <w:tbl>
      <w:tblPr>
        <w:tblStyle w:val="TableGrid"/>
        <w:tblW w:w="0" w:type="auto"/>
        <w:tblLook w:val="04A0" w:firstRow="1" w:lastRow="0" w:firstColumn="1" w:lastColumn="0" w:noHBand="0" w:noVBand="1"/>
      </w:tblPr>
      <w:tblGrid>
        <w:gridCol w:w="4508"/>
        <w:gridCol w:w="4508"/>
      </w:tblGrid>
      <w:tr w:rsidR="0098764B" w:rsidRPr="008C6F39" w14:paraId="534716CA" w14:textId="77777777" w:rsidTr="0098764B">
        <w:tc>
          <w:tcPr>
            <w:tcW w:w="4508" w:type="dxa"/>
          </w:tcPr>
          <w:p w14:paraId="0743B14F" w14:textId="77777777" w:rsidR="0098764B" w:rsidRPr="008C6F39" w:rsidRDefault="0098764B" w:rsidP="008C6F39">
            <w:pPr>
              <w:pStyle w:val="Normal1"/>
              <w:spacing w:before="60" w:after="60"/>
              <w:rPr>
                <w:b/>
                <w:sz w:val="18"/>
              </w:rPr>
            </w:pPr>
            <w:r w:rsidRPr="008C6F39">
              <w:rPr>
                <w:b/>
                <w:sz w:val="18"/>
              </w:rPr>
              <w:t>Risk</w:t>
            </w:r>
          </w:p>
        </w:tc>
        <w:tc>
          <w:tcPr>
            <w:tcW w:w="4508" w:type="dxa"/>
          </w:tcPr>
          <w:p w14:paraId="4AF5D05B" w14:textId="77777777" w:rsidR="0098764B" w:rsidRPr="008C6F39" w:rsidRDefault="0098764B" w:rsidP="008C6F39">
            <w:pPr>
              <w:pStyle w:val="Normal1"/>
              <w:spacing w:before="60" w:after="60"/>
              <w:rPr>
                <w:b/>
                <w:sz w:val="18"/>
              </w:rPr>
            </w:pPr>
            <w:r w:rsidRPr="008C6F39">
              <w:rPr>
                <w:b/>
                <w:sz w:val="18"/>
              </w:rPr>
              <w:t xml:space="preserve">Management/ Mitigation </w:t>
            </w:r>
          </w:p>
        </w:tc>
      </w:tr>
      <w:tr w:rsidR="0098764B" w:rsidRPr="008C6F39" w14:paraId="158F86DC" w14:textId="77777777" w:rsidTr="0098764B">
        <w:tc>
          <w:tcPr>
            <w:tcW w:w="4508" w:type="dxa"/>
          </w:tcPr>
          <w:p w14:paraId="69421427" w14:textId="77777777" w:rsidR="0098764B" w:rsidRPr="008C6F39" w:rsidRDefault="0098764B" w:rsidP="008C6F39">
            <w:pPr>
              <w:pStyle w:val="Normal1"/>
              <w:spacing w:before="60" w:after="60"/>
              <w:rPr>
                <w:sz w:val="18"/>
              </w:rPr>
            </w:pPr>
            <w:r w:rsidRPr="008C6F39">
              <w:rPr>
                <w:sz w:val="18"/>
              </w:rPr>
              <w:t>The vision, mission, strategic challenges or community outcomes do not appropriately align with community need</w:t>
            </w:r>
          </w:p>
        </w:tc>
        <w:tc>
          <w:tcPr>
            <w:tcW w:w="4508" w:type="dxa"/>
          </w:tcPr>
          <w:p w14:paraId="270C1507" w14:textId="4F1886B4" w:rsidR="0098764B" w:rsidRPr="008C6F39" w:rsidRDefault="0098764B" w:rsidP="008C6F39">
            <w:pPr>
              <w:pStyle w:val="Normal1"/>
              <w:spacing w:before="60" w:after="60"/>
              <w:rPr>
                <w:sz w:val="18"/>
              </w:rPr>
            </w:pPr>
            <w:r w:rsidRPr="008C6F39">
              <w:rPr>
                <w:sz w:val="18"/>
              </w:rPr>
              <w:t>These LTP components have been developed taking into account councillor and community feedback.  There will be three significant opportunities for community feedback via pre-eng</w:t>
            </w:r>
            <w:r w:rsidR="008C6F39">
              <w:rPr>
                <w:sz w:val="18"/>
              </w:rPr>
              <w:t>ag</w:t>
            </w:r>
            <w:r w:rsidRPr="008C6F39">
              <w:rPr>
                <w:sz w:val="18"/>
              </w:rPr>
              <w:t>ement and consultation before the Long-term plan is adopted</w:t>
            </w:r>
          </w:p>
        </w:tc>
      </w:tr>
      <w:tr w:rsidR="0098764B" w:rsidRPr="008C6F39" w14:paraId="752F9FBB" w14:textId="77777777" w:rsidTr="0098764B">
        <w:tc>
          <w:tcPr>
            <w:tcW w:w="4508" w:type="dxa"/>
          </w:tcPr>
          <w:p w14:paraId="18D46020" w14:textId="77777777" w:rsidR="0098764B" w:rsidRPr="008C6F39" w:rsidRDefault="00DF7A3F" w:rsidP="008C6F39">
            <w:pPr>
              <w:pStyle w:val="Normal1"/>
              <w:spacing w:before="60" w:after="60"/>
              <w:rPr>
                <w:sz w:val="18"/>
              </w:rPr>
            </w:pPr>
            <w:r w:rsidRPr="008C6F39">
              <w:rPr>
                <w:sz w:val="18"/>
              </w:rPr>
              <w:t>The proposed workshop schedule does not allow for all the strategic conversations which Council needs to have in preparation of the Long-term plan</w:t>
            </w:r>
          </w:p>
        </w:tc>
        <w:tc>
          <w:tcPr>
            <w:tcW w:w="4508" w:type="dxa"/>
          </w:tcPr>
          <w:p w14:paraId="26786E63" w14:textId="77777777" w:rsidR="0098764B" w:rsidRPr="008C6F39" w:rsidRDefault="00DF7A3F" w:rsidP="008C6F39">
            <w:pPr>
              <w:pStyle w:val="Normal1"/>
              <w:spacing w:before="60" w:after="60"/>
              <w:rPr>
                <w:sz w:val="18"/>
              </w:rPr>
            </w:pPr>
            <w:r w:rsidRPr="008C6F39">
              <w:rPr>
                <w:sz w:val="18"/>
              </w:rPr>
              <w:t xml:space="preserve">The workshop schedule is flexible and subject to change.  Additional topics or follow on workshops can be added as necessary  </w:t>
            </w:r>
          </w:p>
        </w:tc>
      </w:tr>
      <w:tr w:rsidR="0098764B" w:rsidRPr="008C6F39" w14:paraId="1F4BE813" w14:textId="77777777" w:rsidTr="0098764B">
        <w:tc>
          <w:tcPr>
            <w:tcW w:w="4508" w:type="dxa"/>
          </w:tcPr>
          <w:p w14:paraId="3F0FCBFC" w14:textId="77777777" w:rsidR="0098764B" w:rsidRPr="008C6F39" w:rsidRDefault="00DF7A3F" w:rsidP="008C6F39">
            <w:pPr>
              <w:pStyle w:val="Normal1"/>
              <w:spacing w:before="60" w:after="60"/>
              <w:rPr>
                <w:sz w:val="18"/>
              </w:rPr>
            </w:pPr>
            <w:r w:rsidRPr="008C6F39">
              <w:rPr>
                <w:sz w:val="18"/>
              </w:rPr>
              <w:t>Information is not ready and available to support Council discussions.</w:t>
            </w:r>
          </w:p>
        </w:tc>
        <w:tc>
          <w:tcPr>
            <w:tcW w:w="4508" w:type="dxa"/>
          </w:tcPr>
          <w:p w14:paraId="5C11508C" w14:textId="77777777" w:rsidR="0098764B" w:rsidRPr="008C6F39" w:rsidRDefault="00DF7A3F" w:rsidP="008C6F39">
            <w:pPr>
              <w:pStyle w:val="Normal1"/>
              <w:spacing w:before="60" w:after="60"/>
              <w:rPr>
                <w:sz w:val="18"/>
              </w:rPr>
            </w:pPr>
            <w:r w:rsidRPr="008C6F39">
              <w:rPr>
                <w:sz w:val="18"/>
              </w:rPr>
              <w:t xml:space="preserve">The workshop schedule has been designed based on current understanding as to when information will be available to Council.  It can be amended as required.  </w:t>
            </w:r>
          </w:p>
        </w:tc>
      </w:tr>
      <w:tr w:rsidR="0098764B" w:rsidRPr="008C6F39" w14:paraId="3547A439" w14:textId="77777777" w:rsidTr="0098764B">
        <w:tc>
          <w:tcPr>
            <w:tcW w:w="4508" w:type="dxa"/>
          </w:tcPr>
          <w:p w14:paraId="3E12D2E1" w14:textId="77777777" w:rsidR="0098764B" w:rsidRPr="008C6F39" w:rsidRDefault="00DF7A3F" w:rsidP="008C6F39">
            <w:pPr>
              <w:pStyle w:val="Normal1"/>
              <w:spacing w:before="60" w:after="60"/>
              <w:rPr>
                <w:sz w:val="18"/>
              </w:rPr>
            </w:pPr>
            <w:r w:rsidRPr="008C6F39">
              <w:rPr>
                <w:sz w:val="18"/>
              </w:rPr>
              <w:t>Community perceives that Council discussions are not transparent</w:t>
            </w:r>
          </w:p>
        </w:tc>
        <w:tc>
          <w:tcPr>
            <w:tcW w:w="4508" w:type="dxa"/>
          </w:tcPr>
          <w:p w14:paraId="7330E17E" w14:textId="34D4AD6A" w:rsidR="0098764B" w:rsidRPr="008C6F39" w:rsidRDefault="00DF7A3F" w:rsidP="00FD6774">
            <w:pPr>
              <w:pStyle w:val="Normal1"/>
              <w:spacing w:before="60" w:after="60"/>
              <w:rPr>
                <w:sz w:val="18"/>
              </w:rPr>
            </w:pPr>
            <w:r w:rsidRPr="008C6F39">
              <w:rPr>
                <w:sz w:val="18"/>
              </w:rPr>
              <w:t xml:space="preserve">Workshops provide an opportunity for Council to explore an issue, consider possible pathways forward and indicate direction for what topics they </w:t>
            </w:r>
            <w:r w:rsidR="00FD6774">
              <w:rPr>
                <w:sz w:val="18"/>
              </w:rPr>
              <w:t>need to receive</w:t>
            </w:r>
            <w:r w:rsidRPr="008C6F39">
              <w:rPr>
                <w:sz w:val="18"/>
              </w:rPr>
              <w:t xml:space="preserve"> information on</w:t>
            </w:r>
            <w:r w:rsidR="00FD6774">
              <w:rPr>
                <w:sz w:val="18"/>
              </w:rPr>
              <w:t>,</w:t>
            </w:r>
            <w:r w:rsidRPr="008C6F39">
              <w:rPr>
                <w:sz w:val="18"/>
              </w:rPr>
              <w:t xml:space="preserve"> in order to be able to discuss and determine direction during Council and committee meetings.  Transparency is very important to the Mayor and he will determine the appropriate balance between making space for Councillors to have early exploratory thinking and </w:t>
            </w:r>
            <w:r w:rsidR="00FD6774">
              <w:rPr>
                <w:sz w:val="18"/>
              </w:rPr>
              <w:t xml:space="preserve">ensuring appropriate </w:t>
            </w:r>
            <w:r w:rsidRPr="008C6F39">
              <w:rPr>
                <w:sz w:val="18"/>
              </w:rPr>
              <w:t xml:space="preserve">decision making at formal meetings.  </w:t>
            </w:r>
          </w:p>
        </w:tc>
      </w:tr>
    </w:tbl>
    <w:p w14:paraId="1873E584" w14:textId="77777777" w:rsidR="00CA7D32" w:rsidRDefault="00CA7D32" w:rsidP="008A175C">
      <w:pPr>
        <w:pStyle w:val="Normal1"/>
      </w:pPr>
    </w:p>
    <w:p w14:paraId="3138C562" w14:textId="77777777" w:rsidR="00CA7D32" w:rsidRDefault="00CA7D32" w:rsidP="008A175C">
      <w:pPr>
        <w:pStyle w:val="Normal1"/>
      </w:pPr>
    </w:p>
    <w:p w14:paraId="69F8FE91" w14:textId="77777777" w:rsidR="00861E20" w:rsidRDefault="00861E20" w:rsidP="00D4660D">
      <w:pPr>
        <w:pStyle w:val="HeadingStyle2"/>
      </w:pPr>
      <w:r>
        <w:t>Next Steps</w:t>
      </w:r>
      <w:r w:rsidR="00CA7D32">
        <w:t xml:space="preserve"> </w:t>
      </w:r>
    </w:p>
    <w:p w14:paraId="104AE2D6" w14:textId="77777777" w:rsidR="00CA7D32" w:rsidRDefault="00CA7D32" w:rsidP="008A175C">
      <w:pPr>
        <w:pStyle w:val="Normal1"/>
      </w:pPr>
    </w:p>
    <w:p w14:paraId="23ECDD46" w14:textId="77777777" w:rsidR="00CA7D32" w:rsidRDefault="00DF7A3F" w:rsidP="00D4660D">
      <w:pPr>
        <w:pStyle w:val="HeadingStyle3"/>
        <w:rPr>
          <w:b w:val="0"/>
        </w:rPr>
      </w:pPr>
      <w:r>
        <w:rPr>
          <w:b w:val="0"/>
        </w:rPr>
        <w:t xml:space="preserve">Council will continue to receive reports to confirm key components of the Long-term Plan as they are developed over the next eighteen months.  All components remain draft until the Long-term plan is adopted. </w:t>
      </w:r>
    </w:p>
    <w:p w14:paraId="50F17C61" w14:textId="77777777" w:rsidR="00DF7A3F" w:rsidRPr="00DF7A3F" w:rsidRDefault="00DF7A3F" w:rsidP="00DF7A3F">
      <w:pPr>
        <w:pStyle w:val="Normal1"/>
      </w:pPr>
    </w:p>
    <w:p w14:paraId="5B3D66AF" w14:textId="77777777" w:rsidR="00861E20" w:rsidRDefault="00861E20" w:rsidP="008A175C">
      <w:pPr>
        <w:pStyle w:val="Normal1"/>
      </w:pPr>
    </w:p>
    <w:p w14:paraId="593033D2" w14:textId="77777777" w:rsidR="00861E20" w:rsidRDefault="00861E20" w:rsidP="00D4660D">
      <w:pPr>
        <w:pStyle w:val="HeadingStyle2"/>
        <w:rPr>
          <w:rStyle w:val="Hyperlink"/>
          <w:vanish/>
        </w:rPr>
      </w:pPr>
      <w:r>
        <w:t>Attachments</w:t>
      </w:r>
      <w:r w:rsidR="00CA7D32">
        <w:t xml:space="preserve"> </w:t>
      </w:r>
    </w:p>
    <w:p w14:paraId="4B630FE6" w14:textId="3CF41E18" w:rsidR="00472083" w:rsidRDefault="00472083" w:rsidP="008A175C">
      <w:pPr>
        <w:pStyle w:val="Normal1"/>
      </w:pPr>
    </w:p>
    <w:p w14:paraId="7C334A9E" w14:textId="618FFC8C" w:rsidR="00FD6774" w:rsidRPr="00CA7D32" w:rsidRDefault="00FD6774" w:rsidP="008A175C">
      <w:pPr>
        <w:pStyle w:val="Normal1"/>
      </w:pPr>
      <w:r>
        <w:t>No attachments</w:t>
      </w:r>
      <w:r w:rsidR="005677D3">
        <w:t>.</w:t>
      </w:r>
      <w:bookmarkStart w:id="0" w:name="_GoBack"/>
      <w:bookmarkEnd w:id="0"/>
    </w:p>
    <w:sectPr w:rsidR="00FD6774" w:rsidRPr="00CA7D3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5821C" w14:textId="77777777" w:rsidR="000A4CCE" w:rsidRDefault="000A4CCE" w:rsidP="00CA7D32">
      <w:pPr>
        <w:spacing w:line="240" w:lineRule="auto"/>
      </w:pPr>
      <w:r>
        <w:separator/>
      </w:r>
    </w:p>
  </w:endnote>
  <w:endnote w:type="continuationSeparator" w:id="0">
    <w:p w14:paraId="456CFA43" w14:textId="77777777" w:rsidR="000A4CCE" w:rsidRDefault="000A4CCE"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54A60" w14:textId="77777777" w:rsidR="005677D3" w:rsidRDefault="005677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6FEC3" w14:textId="276DB2DE" w:rsidR="00DB185F" w:rsidRPr="00CA7D32" w:rsidRDefault="00DB185F"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B639C6">
      <w:rPr>
        <w:sz w:val="16"/>
      </w:rPr>
      <w:t>A4208731</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5677D3">
      <w:rPr>
        <w:b/>
        <w:bCs/>
        <w:noProof/>
        <w:sz w:val="16"/>
      </w:rPr>
      <w:t>5</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5677D3">
      <w:rPr>
        <w:b/>
        <w:bCs/>
        <w:noProof/>
        <w:sz w:val="16"/>
      </w:rPr>
      <w:t>8</w:t>
    </w:r>
    <w:r w:rsidRPr="00CA7D32">
      <w:rPr>
        <w:b/>
        <w:bC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64C0" w14:textId="77777777" w:rsidR="005677D3" w:rsidRDefault="00567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9E114" w14:textId="77777777" w:rsidR="000A4CCE" w:rsidRDefault="000A4CCE" w:rsidP="00CA7D32">
      <w:pPr>
        <w:spacing w:line="240" w:lineRule="auto"/>
      </w:pPr>
      <w:r>
        <w:separator/>
      </w:r>
    </w:p>
  </w:footnote>
  <w:footnote w:type="continuationSeparator" w:id="0">
    <w:p w14:paraId="436445B3" w14:textId="77777777" w:rsidR="000A4CCE" w:rsidRDefault="000A4CCE" w:rsidP="00CA7D32">
      <w:pPr>
        <w:spacing w:line="240" w:lineRule="auto"/>
      </w:pPr>
      <w:r>
        <w:continuationSeparator/>
      </w:r>
    </w:p>
  </w:footnote>
  <w:footnote w:id="1">
    <w:p w14:paraId="494F0617" w14:textId="27FF7FA4" w:rsidR="00B639C6" w:rsidRDefault="00B639C6">
      <w:pPr>
        <w:pStyle w:val="FootnoteText"/>
      </w:pPr>
      <w:r>
        <w:rPr>
          <w:rStyle w:val="FootnoteReference"/>
        </w:rPr>
        <w:footnoteRef/>
      </w:r>
      <w:r>
        <w:t xml:space="preserve"> </w:t>
      </w:r>
      <w:r w:rsidRPr="00B639C6">
        <w:t>https://icc.govt.nz/public-documents/long-term-plan/long-term-plan-2021-2031/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B448B" w14:textId="77777777" w:rsidR="005677D3" w:rsidRDefault="005677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E5730" w14:textId="77777777" w:rsidR="005677D3" w:rsidRDefault="005677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4D680" w14:textId="77777777" w:rsidR="005677D3" w:rsidRDefault="005677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AE0839"/>
    <w:multiLevelType w:val="hybridMultilevel"/>
    <w:tmpl w:val="44AAA490"/>
    <w:lvl w:ilvl="0" w:tplc="8D72D5EA">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30B7AA3"/>
    <w:multiLevelType w:val="hybridMultilevel"/>
    <w:tmpl w:val="EF46FBCA"/>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0787713"/>
    <w:multiLevelType w:val="hybridMultilevel"/>
    <w:tmpl w:val="B25A9A50"/>
    <w:lvl w:ilvl="0" w:tplc="8D72D5EA">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7CF2700"/>
    <w:multiLevelType w:val="hybridMultilevel"/>
    <w:tmpl w:val="E3443474"/>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2E3480"/>
    <w:multiLevelType w:val="hybridMultilevel"/>
    <w:tmpl w:val="B0EAA10A"/>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3" w15:restartNumberingAfterBreak="0">
    <w:nsid w:val="35A40449"/>
    <w:multiLevelType w:val="hybridMultilevel"/>
    <w:tmpl w:val="EF46FBCA"/>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CE13C0A"/>
    <w:multiLevelType w:val="hybridMultilevel"/>
    <w:tmpl w:val="3BD6D398"/>
    <w:lvl w:ilvl="0" w:tplc="1409000F">
      <w:start w:val="1"/>
      <w:numFmt w:val="decimal"/>
      <w:lvlText w:val="%1."/>
      <w:lvlJc w:val="left"/>
      <w:pPr>
        <w:ind w:left="720" w:hanging="360"/>
      </w:pPr>
      <w:rPr>
        <w:rFonts w:hint="default"/>
      </w:rPr>
    </w:lvl>
    <w:lvl w:ilvl="1" w:tplc="8D72D5EA">
      <w:numFmt w:val="bullet"/>
      <w:lvlText w:val="-"/>
      <w:lvlJc w:val="left"/>
      <w:pPr>
        <w:ind w:left="1440" w:hanging="360"/>
      </w:pPr>
      <w:rPr>
        <w:rFonts w:ascii="Calibri" w:eastAsia="Times New Roman" w:hAnsi="Calibri" w:cs="Calibri"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4104D89"/>
    <w:multiLevelType w:val="hybridMultilevel"/>
    <w:tmpl w:val="805E24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5BA3C3F"/>
    <w:multiLevelType w:val="hybridMultilevel"/>
    <w:tmpl w:val="D938E1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E0304C3"/>
    <w:multiLevelType w:val="hybridMultilevel"/>
    <w:tmpl w:val="CCA8DBB0"/>
    <w:lvl w:ilvl="0" w:tplc="1409000F">
      <w:start w:val="1"/>
      <w:numFmt w:val="decimal"/>
      <w:lvlText w:val="%1."/>
      <w:lvlJc w:val="left"/>
      <w:pPr>
        <w:ind w:left="720" w:hanging="360"/>
      </w:pPr>
      <w:rPr>
        <w:rFonts w:hint="default"/>
      </w:rPr>
    </w:lvl>
    <w:lvl w:ilvl="1" w:tplc="14090001">
      <w:start w:val="1"/>
      <w:numFmt w:val="bullet"/>
      <w:lvlText w:val=""/>
      <w:lvlJc w:val="left"/>
      <w:pPr>
        <w:ind w:left="1440" w:hanging="360"/>
      </w:pPr>
      <w:rPr>
        <w:rFonts w:ascii="Symbol" w:hAnsi="Symbol"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DAD0189"/>
    <w:multiLevelType w:val="hybridMultilevel"/>
    <w:tmpl w:val="F3FCAD0A"/>
    <w:lvl w:ilvl="0" w:tplc="8D72D5EA">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9EF07B3"/>
    <w:multiLevelType w:val="hybridMultilevel"/>
    <w:tmpl w:val="F91A06A4"/>
    <w:lvl w:ilvl="0" w:tplc="8D72D5EA">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21"/>
  </w:num>
  <w:num w:numId="4">
    <w:abstractNumId w:val="23"/>
  </w:num>
  <w:num w:numId="5">
    <w:abstractNumId w:val="12"/>
  </w:num>
  <w:num w:numId="6">
    <w:abstractNumId w:val="26"/>
  </w:num>
  <w:num w:numId="7">
    <w:abstractNumId w:val="5"/>
  </w:num>
  <w:num w:numId="8">
    <w:abstractNumId w:val="17"/>
  </w:num>
  <w:num w:numId="9">
    <w:abstractNumId w:val="3"/>
  </w:num>
  <w:num w:numId="10">
    <w:abstractNumId w:val="28"/>
  </w:num>
  <w:num w:numId="11">
    <w:abstractNumId w:val="2"/>
  </w:num>
  <w:num w:numId="12">
    <w:abstractNumId w:val="24"/>
  </w:num>
  <w:num w:numId="13">
    <w:abstractNumId w:val="17"/>
  </w:num>
  <w:num w:numId="14">
    <w:abstractNumId w:val="4"/>
  </w:num>
  <w:num w:numId="15">
    <w:abstractNumId w:val="15"/>
  </w:num>
  <w:num w:numId="16">
    <w:abstractNumId w:val="1"/>
  </w:num>
  <w:num w:numId="17">
    <w:abstractNumId w:val="15"/>
  </w:num>
  <w:num w:numId="18">
    <w:abstractNumId w:val="0"/>
  </w:num>
  <w:num w:numId="19">
    <w:abstractNumId w:val="15"/>
  </w:num>
  <w:num w:numId="20">
    <w:abstractNumId w:val="10"/>
  </w:num>
  <w:num w:numId="21">
    <w:abstractNumId w:val="7"/>
  </w:num>
  <w:num w:numId="22">
    <w:abstractNumId w:val="19"/>
  </w:num>
  <w:num w:numId="23">
    <w:abstractNumId w:val="11"/>
  </w:num>
  <w:num w:numId="24">
    <w:abstractNumId w:val="20"/>
  </w:num>
  <w:num w:numId="25">
    <w:abstractNumId w:val="22"/>
  </w:num>
  <w:num w:numId="26">
    <w:abstractNumId w:val="13"/>
  </w:num>
  <w:num w:numId="27">
    <w:abstractNumId w:val="9"/>
  </w:num>
  <w:num w:numId="28">
    <w:abstractNumId w:val="8"/>
  </w:num>
  <w:num w:numId="29">
    <w:abstractNumId w:val="6"/>
  </w:num>
  <w:num w:numId="30">
    <w:abstractNumId w:val="27"/>
  </w:num>
  <w:num w:numId="31">
    <w:abstractNumId w:val="16"/>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6679E"/>
    <w:rsid w:val="000A4CCE"/>
    <w:rsid w:val="000D3A30"/>
    <w:rsid w:val="001041EF"/>
    <w:rsid w:val="001208CE"/>
    <w:rsid w:val="00140DFA"/>
    <w:rsid w:val="00172E82"/>
    <w:rsid w:val="00210333"/>
    <w:rsid w:val="002568CA"/>
    <w:rsid w:val="00262A14"/>
    <w:rsid w:val="002B5EC2"/>
    <w:rsid w:val="002C7C55"/>
    <w:rsid w:val="002E51B9"/>
    <w:rsid w:val="00314095"/>
    <w:rsid w:val="003560A2"/>
    <w:rsid w:val="0038436F"/>
    <w:rsid w:val="003E3A26"/>
    <w:rsid w:val="0041085A"/>
    <w:rsid w:val="00412625"/>
    <w:rsid w:val="00472083"/>
    <w:rsid w:val="00486B4F"/>
    <w:rsid w:val="004871BF"/>
    <w:rsid w:val="004C479E"/>
    <w:rsid w:val="004D1407"/>
    <w:rsid w:val="005677D3"/>
    <w:rsid w:val="005B6641"/>
    <w:rsid w:val="005F00FA"/>
    <w:rsid w:val="00656C47"/>
    <w:rsid w:val="00700734"/>
    <w:rsid w:val="00701514"/>
    <w:rsid w:val="007524A1"/>
    <w:rsid w:val="007651A5"/>
    <w:rsid w:val="00767521"/>
    <w:rsid w:val="00785A3C"/>
    <w:rsid w:val="00797D06"/>
    <w:rsid w:val="007D0CC5"/>
    <w:rsid w:val="007D4A81"/>
    <w:rsid w:val="007E37F8"/>
    <w:rsid w:val="007F07CD"/>
    <w:rsid w:val="007F24BF"/>
    <w:rsid w:val="00812DE8"/>
    <w:rsid w:val="0081587B"/>
    <w:rsid w:val="00861E20"/>
    <w:rsid w:val="00865F2D"/>
    <w:rsid w:val="0089492D"/>
    <w:rsid w:val="008A175C"/>
    <w:rsid w:val="008C6F39"/>
    <w:rsid w:val="008D6774"/>
    <w:rsid w:val="00937B9E"/>
    <w:rsid w:val="00955C33"/>
    <w:rsid w:val="0098764B"/>
    <w:rsid w:val="009A27CE"/>
    <w:rsid w:val="009D1E17"/>
    <w:rsid w:val="00A54872"/>
    <w:rsid w:val="00A860A1"/>
    <w:rsid w:val="00A947CC"/>
    <w:rsid w:val="00AA1080"/>
    <w:rsid w:val="00AA1593"/>
    <w:rsid w:val="00AB4A60"/>
    <w:rsid w:val="00AB4E3B"/>
    <w:rsid w:val="00AB55DC"/>
    <w:rsid w:val="00AC6344"/>
    <w:rsid w:val="00AD2F02"/>
    <w:rsid w:val="00AF18D5"/>
    <w:rsid w:val="00B3198E"/>
    <w:rsid w:val="00B47EB0"/>
    <w:rsid w:val="00B639C6"/>
    <w:rsid w:val="00B830E0"/>
    <w:rsid w:val="00B86A06"/>
    <w:rsid w:val="00B931EC"/>
    <w:rsid w:val="00BB3901"/>
    <w:rsid w:val="00BF0DD4"/>
    <w:rsid w:val="00C1659D"/>
    <w:rsid w:val="00C415A0"/>
    <w:rsid w:val="00C63B8A"/>
    <w:rsid w:val="00C77B6B"/>
    <w:rsid w:val="00C945B9"/>
    <w:rsid w:val="00CA7D32"/>
    <w:rsid w:val="00CC054F"/>
    <w:rsid w:val="00CF3260"/>
    <w:rsid w:val="00D4660D"/>
    <w:rsid w:val="00D91BB7"/>
    <w:rsid w:val="00D97C33"/>
    <w:rsid w:val="00DA17A2"/>
    <w:rsid w:val="00DB185F"/>
    <w:rsid w:val="00DB7411"/>
    <w:rsid w:val="00DE5B00"/>
    <w:rsid w:val="00DF7A3F"/>
    <w:rsid w:val="00E1637C"/>
    <w:rsid w:val="00EB59B3"/>
    <w:rsid w:val="00EC1987"/>
    <w:rsid w:val="00EC3B6E"/>
    <w:rsid w:val="00F1654E"/>
    <w:rsid w:val="00F25434"/>
    <w:rsid w:val="00F7273B"/>
    <w:rsid w:val="00FB4F3E"/>
    <w:rsid w:val="00FD6774"/>
    <w:rsid w:val="00FE48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5F86"/>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ListParagraph">
    <w:name w:val="List Paragraph"/>
    <w:basedOn w:val="Normal"/>
    <w:uiPriority w:val="34"/>
    <w:qFormat/>
    <w:rsid w:val="005F00FA"/>
    <w:pPr>
      <w:tabs>
        <w:tab w:val="clear" w:pos="2835"/>
      </w:tabs>
      <w:spacing w:after="160"/>
      <w:ind w:left="720"/>
      <w:contextualSpacing/>
      <w:jc w:val="left"/>
    </w:pPr>
    <w:rPr>
      <w:rFonts w:asciiTheme="minorHAnsi" w:hAnsiTheme="minorHAnsi"/>
      <w:sz w:val="22"/>
    </w:rPr>
  </w:style>
  <w:style w:type="paragraph" w:styleId="BalloonText">
    <w:name w:val="Balloon Text"/>
    <w:basedOn w:val="Normal"/>
    <w:link w:val="BalloonTextChar"/>
    <w:uiPriority w:val="99"/>
    <w:semiHidden/>
    <w:unhideWhenUsed/>
    <w:rsid w:val="001208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8CE"/>
    <w:rPr>
      <w:rFonts w:ascii="Segoe UI" w:hAnsi="Segoe UI" w:cs="Segoe UI"/>
      <w:sz w:val="18"/>
      <w:szCs w:val="18"/>
    </w:rPr>
  </w:style>
  <w:style w:type="character" w:styleId="CommentReference">
    <w:name w:val="annotation reference"/>
    <w:basedOn w:val="DefaultParagraphFont"/>
    <w:uiPriority w:val="99"/>
    <w:semiHidden/>
    <w:unhideWhenUsed/>
    <w:rsid w:val="00EC1987"/>
    <w:rPr>
      <w:sz w:val="16"/>
      <w:szCs w:val="16"/>
    </w:rPr>
  </w:style>
  <w:style w:type="paragraph" w:styleId="CommentText">
    <w:name w:val="annotation text"/>
    <w:basedOn w:val="Normal"/>
    <w:link w:val="CommentTextChar"/>
    <w:uiPriority w:val="99"/>
    <w:semiHidden/>
    <w:unhideWhenUsed/>
    <w:rsid w:val="00EC1987"/>
    <w:pPr>
      <w:spacing w:line="240" w:lineRule="auto"/>
    </w:pPr>
    <w:rPr>
      <w:szCs w:val="20"/>
    </w:rPr>
  </w:style>
  <w:style w:type="character" w:customStyle="1" w:styleId="CommentTextChar">
    <w:name w:val="Comment Text Char"/>
    <w:basedOn w:val="DefaultParagraphFont"/>
    <w:link w:val="CommentText"/>
    <w:uiPriority w:val="99"/>
    <w:semiHidden/>
    <w:rsid w:val="00EC1987"/>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EC1987"/>
    <w:rPr>
      <w:b/>
      <w:bCs/>
    </w:rPr>
  </w:style>
  <w:style w:type="character" w:customStyle="1" w:styleId="CommentSubjectChar">
    <w:name w:val="Comment Subject Char"/>
    <w:basedOn w:val="CommentTextChar"/>
    <w:link w:val="CommentSubject"/>
    <w:uiPriority w:val="99"/>
    <w:semiHidden/>
    <w:rsid w:val="00EC1987"/>
    <w:rPr>
      <w:rFonts w:ascii="Century Gothic" w:hAnsi="Century Gothic"/>
      <w:b/>
      <w:bCs/>
      <w:sz w:val="20"/>
      <w:szCs w:val="20"/>
    </w:rPr>
  </w:style>
  <w:style w:type="paragraph" w:styleId="FootnoteText">
    <w:name w:val="footnote text"/>
    <w:basedOn w:val="Normal"/>
    <w:link w:val="FootnoteTextChar"/>
    <w:uiPriority w:val="99"/>
    <w:semiHidden/>
    <w:unhideWhenUsed/>
    <w:rsid w:val="00B639C6"/>
    <w:pPr>
      <w:spacing w:line="240" w:lineRule="auto"/>
    </w:pPr>
    <w:rPr>
      <w:szCs w:val="20"/>
    </w:rPr>
  </w:style>
  <w:style w:type="character" w:customStyle="1" w:styleId="FootnoteTextChar">
    <w:name w:val="Footnote Text Char"/>
    <w:basedOn w:val="DefaultParagraphFont"/>
    <w:link w:val="FootnoteText"/>
    <w:uiPriority w:val="99"/>
    <w:semiHidden/>
    <w:rsid w:val="00B639C6"/>
    <w:rPr>
      <w:rFonts w:ascii="Century Gothic" w:hAnsi="Century Gothic"/>
      <w:sz w:val="20"/>
      <w:szCs w:val="20"/>
    </w:rPr>
  </w:style>
  <w:style w:type="character" w:styleId="FootnoteReference">
    <w:name w:val="footnote reference"/>
    <w:basedOn w:val="DefaultParagraphFont"/>
    <w:uiPriority w:val="99"/>
    <w:semiHidden/>
    <w:unhideWhenUsed/>
    <w:rsid w:val="00B639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4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3.xml" Id="Rc8d6c27d978246fd"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066860909CB44ADE8A61807077BAEDF8"/>
        <w:category>
          <w:name w:val="General"/>
          <w:gallery w:val="placeholder"/>
        </w:category>
        <w:types>
          <w:type w:val="bbPlcHdr"/>
        </w:types>
        <w:behaviors>
          <w:behavior w:val="content"/>
        </w:behaviors>
        <w:guid w:val="{3C317469-1BB9-4413-B9AD-81AB661AB050}"/>
      </w:docPartPr>
      <w:docPartBody>
        <w:p w:rsidR="00023BC4" w:rsidRDefault="00FF6D3E" w:rsidP="00FF6D3E">
          <w:pPr>
            <w:pStyle w:val="066860909CB44ADE8A61807077BAEDF8"/>
          </w:pPr>
          <w:r w:rsidRPr="00F61787">
            <w:rPr>
              <w:rStyle w:val="PlaceholderText"/>
            </w:rPr>
            <w:t xml:space="preserve">Choose </w:t>
          </w:r>
          <w:r>
            <w:rPr>
              <w:rStyle w:val="PlaceholderText"/>
            </w:rPr>
            <w:t>Group Manager Name</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474EC"/>
    <w:rsid w:val="004339BA"/>
    <w:rsid w:val="0046586D"/>
    <w:rsid w:val="00476871"/>
    <w:rsid w:val="00623299"/>
    <w:rsid w:val="00631F20"/>
    <w:rsid w:val="00651188"/>
    <w:rsid w:val="008847A1"/>
    <w:rsid w:val="00911EC4"/>
    <w:rsid w:val="0091528E"/>
    <w:rsid w:val="00A070D3"/>
    <w:rsid w:val="00C52B57"/>
    <w:rsid w:val="00D80048"/>
    <w:rsid w:val="00E16118"/>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BC4"/>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A0C9DB342F7C4FD4A0615BC51B9AF062" version="1.0.0">
  <systemFields>
    <field name="Objective-Id">
      <value order="0">A4208731</value>
    </field>
    <field name="Objective-Title">
      <value order="0">2022 12 20 Council LTP 2024 2034 Update</value>
    </field>
    <field name="Objective-Description">
      <value order="0"/>
    </field>
    <field name="Objective-CreationStamp">
      <value order="0">2022-12-07T23:23:02Z</value>
    </field>
    <field name="Objective-IsApproved">
      <value order="0">false</value>
    </field>
    <field name="Objective-IsPublished">
      <value order="0">true</value>
    </field>
    <field name="Objective-DatePublished">
      <value order="0">2022-12-14T22:34:35Z</value>
    </field>
    <field name="Objective-ModificationStamp">
      <value order="0">2022-12-14T22:34:35Z</value>
    </field>
    <field name="Objective-Owner">
      <value order="0">Rhiannon Suter</value>
    </field>
    <field name="Objective-Path">
      <value order="0">Invercargill City Council Global Folder:1. File Plan:Finance and Assurance:Strategy and Policy:Corporate Plan:Activity Management:Council Reports Corporate Plan:2022 Reports</value>
    </field>
    <field name="Objective-Parent">
      <value order="0">2022 Reports</value>
    </field>
    <field name="Objective-State">
      <value order="0">Published</value>
    </field>
    <field name="Objective-VersionId">
      <value order="0">vA5694302</value>
    </field>
    <field name="Objective-Version">
      <value order="0">4.0</value>
    </field>
    <field name="Objective-VersionNumber">
      <value order="0">5</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Document Type Catalogue" type="type" ori="id:cA11">
      <field name="Objective-Covid 19 Related">
        <value order="0"/>
      </field>
      <field name="Objective-Contact Name">
        <value order="0"/>
      </field>
      <field name="Objective-Contact Address">
        <value order="0"/>
      </field>
      <field name="Objective-Contact ID">
        <value order="0"/>
      </field>
      <field name="Objective-Property Address">
        <value order="0"/>
      </field>
      <field name="Objective-Property Number">
        <value order="0"/>
      </field>
      <field name="Objective-View in Trapeze">
        <value order="0"/>
      </field>
      <field name="Objective-Edit in Trapeze">
        <value order="0"/>
      </field>
      <field name="Objective-Property Status">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0D8FC891-3DAF-4A5C-813C-83BCB023C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12959</TotalTime>
  <Pages>8</Pages>
  <Words>2669</Words>
  <Characters>15217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Michelle Sievwright</cp:lastModifiedBy>
  <cp:revision>20</cp:revision>
  <cp:lastPrinted>2022-12-13T21:20:00Z</cp:lastPrinted>
  <dcterms:created xsi:type="dcterms:W3CDTF">2021-09-24T01:32:00Z</dcterms:created>
  <dcterms:modified xsi:type="dcterms:W3CDTF">2022-12-14T22:34:00Z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A4208731</vt:lpwstr>
  </property>
  <property fmtid="{D5CDD505-2E9C-101B-9397-08002B2CF9AE}" pid="4" name="Objective-Title">
    <vt:lpwstr>2022 12 20 Council LTP 2024 2034 Update</vt:lpwstr>
  </property>
  <property fmtid="{D5CDD505-2E9C-101B-9397-08002B2CF9AE}" pid="5" name="Objective-Description">
    <vt:lpwstr/>
  </property>
  <property fmtid="{D5CDD505-2E9C-101B-9397-08002B2CF9AE}" pid="6" name="Objective-CreationStamp">
    <vt:filetime>2022-12-07T23:23:02Z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2022-12-14T22:34:35Z</vt:filetime>
  </property>
  <property fmtid="{D5CDD505-2E9C-101B-9397-08002B2CF9AE}" pid="10" name="Objective-ModificationStamp">
    <vt:filetime>2022-12-14T22:34:35Z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Plan:2022 Reports</vt:lpwstr>
  </property>
  <property fmtid="{D5CDD505-2E9C-101B-9397-08002B2CF9AE}" pid="13" name="Objective-Parent">
    <vt:lpwstr>2022 Reports</vt:lpwstr>
  </property>
  <property fmtid="{D5CDD505-2E9C-101B-9397-08002B2CF9AE}" pid="14" name="Objective-State">
    <vt:lpwstr>Published</vt:lpwstr>
  </property>
  <property fmtid="{D5CDD505-2E9C-101B-9397-08002B2CF9AE}" pid="15" name="Objective-VersionId">
    <vt:lpwstr>vA5694302</vt:lpwstr>
  </property>
  <property fmtid="{D5CDD505-2E9C-101B-9397-08002B2CF9AE}" pid="16" name="Objective-Version">
    <vt:lpwstr>4.0</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2022-12-19T11:00:00Z</vt:filetime>
  </property>
  <property fmtid="{D5CDD505-2E9C-101B-9397-08002B2CF9AE}" pid="24" name="Objective-Comment">
    <vt:lpwstr/>
  </property>
  <property fmtid="{D5CDD505-2E9C-101B-9397-08002B2CF9AE}" pid="25" name="Objective-Covid 19 Related">
    <vt:lpwstr/>
  </property>
  <property fmtid="{D5CDD505-2E9C-101B-9397-08002B2CF9AE}" pid="26" name="Objective-Contact Name">
    <vt:lpwstr/>
  </property>
  <property fmtid="{D5CDD505-2E9C-101B-9397-08002B2CF9AE}" pid="27" name="Objective-Contact Address">
    <vt:lpwstr/>
  </property>
  <property fmtid="{D5CDD505-2E9C-101B-9397-08002B2CF9AE}" pid="28" name="Objective-Contact ID">
    <vt:lpwstr/>
  </property>
  <property fmtid="{D5CDD505-2E9C-101B-9397-08002B2CF9AE}" pid="29" name="Objective-Property Address">
    <vt:lpwstr/>
  </property>
  <property fmtid="{D5CDD505-2E9C-101B-9397-08002B2CF9AE}" pid="30" name="Objective-Property Number">
    <vt:lpwstr/>
  </property>
  <property fmtid="{D5CDD505-2E9C-101B-9397-08002B2CF9AE}" pid="31" name="Objective-View in Trapeze">
    <vt:lpwstr/>
  </property>
  <property fmtid="{D5CDD505-2E9C-101B-9397-08002B2CF9AE}" pid="32" name="Objective-Edit in Trapeze">
    <vt:lpwstr/>
  </property>
  <property fmtid="{D5CDD505-2E9C-101B-9397-08002B2CF9AE}" pid="33" name="Objective-Property Status">
    <vt:lpwstr/>
  </property>
</Properties>
</file>